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bottomFromText="160" w:vertAnchor="text" w:horzAnchor="margin" w:tblpXSpec="center" w:tblpY="-768"/>
        <w:tblW w:w="1027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17"/>
      </w:tblGrid>
      <w:tr w:rsidR="006D011E" w:rsidRPr="00732E1A" w:rsidTr="00962FF8">
        <w:trPr>
          <w:trHeight w:val="11706"/>
        </w:trPr>
        <w:tc>
          <w:tcPr>
            <w:tcW w:w="10272" w:type="dxa"/>
          </w:tcPr>
          <w:p w:rsidR="00D1413E" w:rsidRPr="00732E1A" w:rsidRDefault="004E5E83" w:rsidP="00D1413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en-GB" w:eastAsia="ja-JP"/>
              </w:rPr>
            </w:pPr>
            <w:r w:rsidRPr="00732E1A">
              <w:rPr>
                <w:rFonts w:ascii="Times New Roman" w:eastAsia="SimSun" w:hAnsi="Times New Roman"/>
                <w:b/>
                <w:sz w:val="28"/>
                <w:szCs w:val="28"/>
                <w:lang w:val="en-GB" w:eastAsia="ja-JP"/>
              </w:rPr>
              <w:t>COMMUNITY HEALTH AND SAFETY MANAGEMENT PLAN</w:t>
            </w:r>
            <w:r w:rsidR="00391F04" w:rsidRPr="00732E1A">
              <w:rPr>
                <w:rFonts w:ascii="Times New Roman" w:eastAsia="SimSun" w:hAnsi="Times New Roman"/>
                <w:b/>
                <w:sz w:val="28"/>
                <w:szCs w:val="28"/>
                <w:lang w:val="en-GB" w:eastAsia="ja-JP"/>
              </w:rPr>
              <w:t xml:space="preserve"> APPENDIX A</w:t>
            </w:r>
          </w:p>
          <w:p w:rsidR="00391F04" w:rsidRPr="00732E1A" w:rsidRDefault="00ED7093" w:rsidP="00D1413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en-GB" w:eastAsia="ja-JP"/>
              </w:rPr>
            </w:pPr>
            <w:r w:rsidRPr="00732E1A">
              <w:rPr>
                <w:rFonts w:ascii="Times New Roman" w:eastAsia="SimSun" w:hAnsi="Times New Roman"/>
                <w:b/>
                <w:sz w:val="28"/>
                <w:szCs w:val="28"/>
                <w:lang w:val="en-GB" w:eastAsia="ja-JP"/>
              </w:rPr>
              <w:t xml:space="preserve"> /</w:t>
            </w:r>
          </w:p>
          <w:p w:rsidR="00ED7093" w:rsidRPr="00732E1A" w:rsidRDefault="00ED7093" w:rsidP="00D1413E">
            <w:pPr>
              <w:tabs>
                <w:tab w:val="left" w:pos="567"/>
              </w:tabs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en-GB" w:eastAsia="ja-JP"/>
              </w:rPr>
            </w:pPr>
            <w:r w:rsidRPr="00732E1A">
              <w:rPr>
                <w:rFonts w:ascii="Times New Roman" w:eastAsia="SimSun" w:hAnsi="Times New Roman"/>
                <w:b/>
                <w:sz w:val="28"/>
                <w:szCs w:val="28"/>
                <w:lang w:val="en-GB" w:eastAsia="ja-JP"/>
              </w:rPr>
              <w:t xml:space="preserve">HALK SAĞLIĞI VE </w:t>
            </w:r>
            <w:r w:rsidR="00D1413E" w:rsidRPr="00732E1A">
              <w:rPr>
                <w:rFonts w:ascii="Times New Roman" w:eastAsia="SimSun" w:hAnsi="Times New Roman"/>
                <w:b/>
                <w:sz w:val="28"/>
                <w:szCs w:val="28"/>
                <w:lang w:val="en-GB" w:eastAsia="ja-JP"/>
              </w:rPr>
              <w:t>GÜVENLİĞİ</w:t>
            </w:r>
            <w:r w:rsidRPr="00732E1A">
              <w:rPr>
                <w:rFonts w:ascii="Times New Roman" w:eastAsia="SimSun" w:hAnsi="Times New Roman"/>
                <w:b/>
                <w:sz w:val="28"/>
                <w:szCs w:val="28"/>
                <w:lang w:val="en-GB" w:eastAsia="ja-JP"/>
              </w:rPr>
              <w:t xml:space="preserve"> YÖNETİM PLANI EK A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08"/>
              <w:gridCol w:w="1985"/>
              <w:gridCol w:w="3118"/>
              <w:gridCol w:w="2527"/>
            </w:tblGrid>
            <w:tr w:rsidR="004B388C" w:rsidRPr="00732E1A" w:rsidTr="00ED7093">
              <w:trPr>
                <w:trHeight w:val="332"/>
                <w:jc w:val="center"/>
              </w:trPr>
              <w:tc>
                <w:tcPr>
                  <w:tcW w:w="2408" w:type="dxa"/>
                  <w:vAlign w:val="center"/>
                </w:tcPr>
                <w:p w:rsidR="004B388C" w:rsidRPr="00732E1A" w:rsidRDefault="00ED7093" w:rsidP="00D87D37">
                  <w:pPr>
                    <w:framePr w:hSpace="141" w:wrap="around" w:vAnchor="text" w:hAnchor="margin" w:xAlign="center" w:y="-768"/>
                    <w:rPr>
                      <w:rFonts w:ascii="Times New Roman" w:hAnsi="Times New Roman"/>
                      <w:b/>
                      <w:sz w:val="18"/>
                      <w:lang w:val="en-GB"/>
                    </w:rPr>
                  </w:pPr>
                  <w:r w:rsidRPr="00732E1A">
                    <w:rPr>
                      <w:rFonts w:ascii="Times New Roman" w:hAnsi="Times New Roman"/>
                      <w:b/>
                      <w:sz w:val="18"/>
                    </w:rPr>
                    <w:t xml:space="preserve">Project </w:t>
                  </w:r>
                  <w:r w:rsidRPr="00792D9D">
                    <w:rPr>
                      <w:rFonts w:ascii="Times New Roman" w:hAnsi="Times New Roman"/>
                      <w:b/>
                      <w:sz w:val="18"/>
                    </w:rPr>
                    <w:t>No</w:t>
                  </w:r>
                  <w:r w:rsidRPr="00792D9D">
                    <w:rPr>
                      <w:rFonts w:ascii="Times New Roman" w:hAnsi="Times New Roman"/>
                      <w:b/>
                      <w:sz w:val="18"/>
                      <w:lang w:val="tr-TR"/>
                    </w:rPr>
                    <w:t xml:space="preserve"> / </w:t>
                  </w:r>
                  <w:r w:rsidRPr="00792D9D">
                    <w:rPr>
                      <w:rFonts w:ascii="Times New Roman" w:hAnsi="Times New Roman"/>
                      <w:b/>
                      <w:iCs/>
                      <w:sz w:val="18"/>
                      <w:lang w:val="tr-TR"/>
                    </w:rPr>
                    <w:t>Proje No</w:t>
                  </w:r>
                </w:p>
              </w:tc>
              <w:tc>
                <w:tcPr>
                  <w:tcW w:w="1985" w:type="dxa"/>
                  <w:vAlign w:val="center"/>
                </w:tcPr>
                <w:p w:rsidR="004B388C" w:rsidRPr="00732E1A" w:rsidRDefault="004B388C" w:rsidP="00D87D37">
                  <w:pPr>
                    <w:framePr w:hSpace="141" w:wrap="around" w:vAnchor="text" w:hAnchor="margin" w:xAlign="center" w:y="-768"/>
                    <w:rPr>
                      <w:rFonts w:ascii="Times New Roman" w:hAnsi="Times New Roman"/>
                      <w:sz w:val="18"/>
                      <w:lang w:val="en-GB"/>
                    </w:rPr>
                  </w:pPr>
                  <w:r w:rsidRPr="00732E1A">
                    <w:rPr>
                      <w:rFonts w:ascii="Times New Roman" w:hAnsi="Times New Roman"/>
                      <w:sz w:val="18"/>
                      <w:lang w:val="en-GB"/>
                    </w:rPr>
                    <w:t>P-3242</w:t>
                  </w:r>
                </w:p>
              </w:tc>
              <w:tc>
                <w:tcPr>
                  <w:tcW w:w="3118" w:type="dxa"/>
                </w:tcPr>
                <w:p w:rsidR="004B388C" w:rsidRPr="00732E1A" w:rsidRDefault="00ED7093" w:rsidP="00D87D37">
                  <w:pPr>
                    <w:framePr w:hSpace="141" w:wrap="around" w:vAnchor="text" w:hAnchor="margin" w:xAlign="center" w:y="-768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  <w:lang w:val="en-GB"/>
                    </w:rPr>
                  </w:pPr>
                  <w:r w:rsidRPr="00732E1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Prepared By</w:t>
                  </w:r>
                  <w:r w:rsidRPr="00792D9D">
                    <w:rPr>
                      <w:rFonts w:ascii="Times New Roman" w:hAnsi="Times New Roman"/>
                      <w:b/>
                      <w:sz w:val="18"/>
                      <w:szCs w:val="18"/>
                      <w:lang w:val="tr-TR"/>
                    </w:rPr>
                    <w:t xml:space="preserve"> /</w:t>
                  </w:r>
                  <w:r w:rsidRPr="00792D9D">
                    <w:rPr>
                      <w:rFonts w:ascii="Times New Roman" w:hAnsi="Times New Roman"/>
                      <w:b/>
                      <w:iCs/>
                      <w:sz w:val="18"/>
                      <w:szCs w:val="18"/>
                      <w:lang w:val="tr-TR"/>
                    </w:rPr>
                    <w:t>Hazırlayan:</w:t>
                  </w:r>
                </w:p>
              </w:tc>
              <w:tc>
                <w:tcPr>
                  <w:tcW w:w="2527" w:type="dxa"/>
                  <w:vMerge w:val="restart"/>
                  <w:vAlign w:val="center"/>
                </w:tcPr>
                <w:p w:rsidR="004B388C" w:rsidRPr="00732E1A" w:rsidRDefault="004B388C" w:rsidP="00D87D37">
                  <w:pPr>
                    <w:framePr w:hSpace="141" w:wrap="around" w:vAnchor="text" w:hAnchor="margin" w:xAlign="center" w:y="-768"/>
                    <w:jc w:val="center"/>
                    <w:rPr>
                      <w:rFonts w:ascii="Times New Roman" w:hAnsi="Times New Roman"/>
                      <w:lang w:val="en-GB"/>
                    </w:rPr>
                  </w:pPr>
                  <w:r w:rsidRPr="00732E1A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1275715" cy="871855"/>
                        <wp:effectExtent l="0" t="0" r="0" b="0"/>
                        <wp:docPr id="17" name="Resim 1" descr="MAKYOL LOGO kull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KYOL LOGO kull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715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7093" w:rsidRPr="00732E1A" w:rsidTr="00ED7093">
              <w:trPr>
                <w:trHeight w:val="316"/>
                <w:jc w:val="center"/>
              </w:trPr>
              <w:tc>
                <w:tcPr>
                  <w:tcW w:w="4393" w:type="dxa"/>
                  <w:gridSpan w:val="2"/>
                  <w:vAlign w:val="center"/>
                </w:tcPr>
                <w:p w:rsidR="00ED7093" w:rsidRPr="00792D9D" w:rsidRDefault="00ED7093" w:rsidP="00D87D37">
                  <w:pPr>
                    <w:framePr w:hSpace="141" w:wrap="around" w:vAnchor="text" w:hAnchor="margin" w:xAlign="center" w:y="-768"/>
                    <w:spacing w:line="240" w:lineRule="auto"/>
                    <w:rPr>
                      <w:rFonts w:ascii="Times New Roman" w:hAnsi="Times New Roman"/>
                      <w:b/>
                      <w:sz w:val="18"/>
                      <w:lang w:val="tr-TR"/>
                    </w:rPr>
                  </w:pPr>
                  <w:r w:rsidRPr="00792D9D">
                    <w:rPr>
                      <w:rFonts w:ascii="Times New Roman" w:hAnsi="Times New Roman"/>
                      <w:b/>
                      <w:sz w:val="18"/>
                    </w:rPr>
                    <w:t>Project Name</w:t>
                  </w:r>
                  <w:r w:rsidRPr="00792D9D">
                    <w:rPr>
                      <w:rFonts w:ascii="Times New Roman" w:hAnsi="Times New Roman"/>
                      <w:b/>
                      <w:sz w:val="18"/>
                      <w:lang w:val="tr-TR"/>
                    </w:rPr>
                    <w:t xml:space="preserve"> / </w:t>
                  </w:r>
                  <w:r w:rsidRPr="00792D9D">
                    <w:rPr>
                      <w:rFonts w:ascii="Times New Roman" w:hAnsi="Times New Roman"/>
                      <w:b/>
                      <w:iCs/>
                      <w:sz w:val="18"/>
                      <w:lang w:val="tr-TR"/>
                    </w:rPr>
                    <w:t>Proje Adı</w:t>
                  </w: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ED7093" w:rsidRPr="00732E1A" w:rsidRDefault="00ED7093" w:rsidP="00D87D37">
                  <w:pPr>
                    <w:pStyle w:val="HZITitleSheetAddress"/>
                    <w:framePr w:hSpace="141" w:wrap="around" w:vAnchor="text" w:hAnchor="margin" w:xAlign="center" w:y="-768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32E1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Hitachi Zosen Inova AG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  <w:lang w:val="en-GB"/>
                    </w:rPr>
                  </w:pPr>
                  <w:r w:rsidRPr="00732E1A">
                    <w:rPr>
                      <w:rFonts w:ascii="Times New Roman" w:hAnsi="Times New Roman"/>
                      <w:b/>
                      <w:sz w:val="18"/>
                      <w:szCs w:val="18"/>
                      <w:lang w:val="en-GB"/>
                    </w:rPr>
                    <w:t>&amp;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GB"/>
                    </w:rPr>
                  </w:pPr>
                  <w:r w:rsidRPr="00732E1A">
                    <w:rPr>
                      <w:rFonts w:ascii="Times New Roman" w:hAnsi="Times New Roman"/>
                      <w:b/>
                      <w:sz w:val="18"/>
                      <w:szCs w:val="18"/>
                      <w:lang w:val="en-GB"/>
                    </w:rPr>
                    <w:t>Makyol</w:t>
                  </w:r>
                </w:p>
              </w:tc>
              <w:tc>
                <w:tcPr>
                  <w:tcW w:w="2527" w:type="dxa"/>
                  <w:vMerge/>
                </w:tcPr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rPr>
                      <w:rFonts w:ascii="Times New Roman" w:hAnsi="Times New Roman"/>
                      <w:lang w:val="en-GB"/>
                    </w:rPr>
                  </w:pPr>
                </w:p>
              </w:tc>
            </w:tr>
            <w:tr w:rsidR="00ED7093" w:rsidRPr="00732E1A" w:rsidTr="00ED7093">
              <w:trPr>
                <w:trHeight w:val="472"/>
                <w:jc w:val="center"/>
              </w:trPr>
              <w:tc>
                <w:tcPr>
                  <w:tcW w:w="4393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732E1A" w:rsidRDefault="00ED7093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32E1A">
                    <w:rPr>
                      <w:rFonts w:ascii="Times New Roman" w:hAnsi="Times New Roman"/>
                      <w:b/>
                    </w:rPr>
                    <w:t>Istanbul Waste Incineration and Energy Generation Plant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hAnsi="Times New Roman"/>
                      <w:b/>
                      <w:lang w:val="tr-TR"/>
                    </w:rPr>
                  </w:pPr>
                  <w:r w:rsidRPr="00732E1A">
                    <w:rPr>
                      <w:rFonts w:ascii="Times New Roman" w:hAnsi="Times New Roman"/>
                      <w:b/>
                      <w:lang w:val="tr-TR"/>
                    </w:rPr>
                    <w:t xml:space="preserve"> /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hAnsi="Times New Roman"/>
                      <w:b/>
                      <w:iCs/>
                      <w:lang w:val="tr-TR"/>
                    </w:rPr>
                  </w:pPr>
                  <w:r w:rsidRPr="00732E1A">
                    <w:rPr>
                      <w:rFonts w:ascii="Times New Roman" w:hAnsi="Times New Roman"/>
                      <w:b/>
                      <w:iCs/>
                      <w:lang w:val="tr-TR"/>
                    </w:rPr>
                    <w:t>İstanbul Atık Yakma ve Enerji Üretim Tesisi</w:t>
                  </w:r>
                </w:p>
              </w:tc>
              <w:tc>
                <w:tcPr>
                  <w:tcW w:w="3118" w:type="dxa"/>
                  <w:vMerge/>
                  <w:tcBorders>
                    <w:bottom w:val="single" w:sz="4" w:space="0" w:color="auto"/>
                  </w:tcBorders>
                </w:tcPr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rPr>
                      <w:rFonts w:ascii="Times New Roman" w:hAnsi="Times New Roman"/>
                      <w:lang w:val="en-GB"/>
                    </w:rPr>
                  </w:pPr>
                </w:p>
              </w:tc>
              <w:tc>
                <w:tcPr>
                  <w:tcW w:w="2527" w:type="dxa"/>
                  <w:vMerge/>
                  <w:tcBorders>
                    <w:bottom w:val="single" w:sz="4" w:space="0" w:color="auto"/>
                  </w:tcBorders>
                </w:tcPr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rPr>
                      <w:rFonts w:ascii="Times New Roman" w:hAnsi="Times New Roman"/>
                      <w:lang w:val="en-GB"/>
                    </w:rPr>
                  </w:pPr>
                </w:p>
              </w:tc>
            </w:tr>
          </w:tbl>
          <w:p w:rsidR="006D011E" w:rsidRPr="00732E1A" w:rsidRDefault="006D011E" w:rsidP="00C36861">
            <w:pPr>
              <w:tabs>
                <w:tab w:val="left" w:pos="567"/>
              </w:tabs>
              <w:jc w:val="center"/>
              <w:rPr>
                <w:rFonts w:ascii="Times New Roman" w:eastAsia="Calibri" w:hAnsi="Times New Roman"/>
                <w:b/>
                <w:color w:val="000000"/>
                <w:sz w:val="22"/>
                <w:szCs w:val="22"/>
                <w:lang w:val="en-GB"/>
              </w:rPr>
            </w:pPr>
            <w:r w:rsidRPr="00732E1A">
              <w:rPr>
                <w:rFonts w:ascii="Times New Roman" w:eastAsia="Calibri" w:hAnsi="Times New Roman"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5114925" cy="2928755"/>
                  <wp:effectExtent l="0" t="0" r="0" b="5080"/>
                  <wp:docPr id="7" name="Grafik 7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897" cy="29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11111" w:type="dxa"/>
              <w:tblInd w:w="56" w:type="dxa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60"/>
              <w:gridCol w:w="982"/>
              <w:gridCol w:w="1104"/>
              <w:gridCol w:w="206"/>
              <w:gridCol w:w="2070"/>
              <w:gridCol w:w="1597"/>
              <w:gridCol w:w="627"/>
              <w:gridCol w:w="974"/>
              <w:gridCol w:w="2891"/>
            </w:tblGrid>
            <w:tr w:rsidR="00ED7093" w:rsidRPr="00732E1A" w:rsidTr="007672C6">
              <w:trPr>
                <w:trHeight w:val="788"/>
              </w:trPr>
              <w:tc>
                <w:tcPr>
                  <w:tcW w:w="2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noProof/>
                      <w:sz w:val="16"/>
                      <w:szCs w:val="20"/>
                    </w:rPr>
                    <w:drawing>
                      <wp:inline distT="0" distB="0" distL="0" distR="0">
                        <wp:extent cx="650875" cy="723900"/>
                        <wp:effectExtent l="0" t="0" r="0" b="0"/>
                        <wp:docPr id="3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345" t="11458" r="29735" b="120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8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D7093" w:rsidRPr="00732E1A" w:rsidRDefault="00ED7093" w:rsidP="00D87D37">
                  <w:pPr>
                    <w:pStyle w:val="HZIStrdRed"/>
                    <w:framePr w:hSpace="141" w:wrap="around" w:vAnchor="text" w:hAnchor="margin" w:xAlign="center" w:y="-768"/>
                    <w:spacing w:after="0"/>
                    <w:jc w:val="left"/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lang w:val="tr-TR"/>
                    </w:rPr>
                  </w:pPr>
                  <w:r w:rsidRPr="00732E1A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lang w:val="en-US"/>
                    </w:rPr>
                    <w:t>Address of Contracting Entity</w:t>
                  </w:r>
                  <w:r w:rsidRPr="00732E1A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lang w:val="tr-TR"/>
                    </w:rPr>
                    <w:t xml:space="preserve"> /</w:t>
                  </w:r>
                </w:p>
                <w:p w:rsidR="00ED7093" w:rsidRPr="00732E1A" w:rsidRDefault="00ED7093" w:rsidP="00D87D37">
                  <w:pPr>
                    <w:pStyle w:val="HZIStrdRed"/>
                    <w:framePr w:hSpace="141" w:wrap="around" w:vAnchor="text" w:hAnchor="margin" w:xAlign="center" w:y="-768"/>
                    <w:spacing w:after="0"/>
                    <w:jc w:val="left"/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sz w:val="16"/>
                      <w:lang w:val="tr-TR"/>
                    </w:rPr>
                  </w:pPr>
                  <w:r w:rsidRPr="00732E1A"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sz w:val="16"/>
                      <w:lang w:val="tr-TR"/>
                    </w:rPr>
                    <w:t>İdarenin Adresi: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spacing w:line="240" w:lineRule="auto"/>
                    <w:rPr>
                      <w:rFonts w:ascii="Times New Roman" w:hAnsi="Times New Roman"/>
                      <w:sz w:val="16"/>
                      <w:lang w:val="tr-TR"/>
                    </w:rPr>
                  </w:pPr>
                  <w:r w:rsidRPr="00732E1A">
                    <w:rPr>
                      <w:rFonts w:ascii="Times New Roman" w:hAnsi="Times New Roman"/>
                      <w:sz w:val="16"/>
                      <w:lang w:val="tr-TR"/>
                    </w:rPr>
                    <w:t>İstanbul Büyükşehir Belediyesi Başkanlığı</w:t>
                  </w:r>
                  <w:r w:rsidRPr="00732E1A">
                    <w:rPr>
                      <w:rFonts w:ascii="Times New Roman" w:hAnsi="Times New Roman"/>
                      <w:sz w:val="16"/>
                      <w:lang w:val="tr-TR"/>
                    </w:rPr>
                    <w:br/>
                    <w:t>Kemalpaşa Mahallesi</w:t>
                  </w:r>
                  <w:r w:rsidRPr="00732E1A">
                    <w:rPr>
                      <w:rFonts w:ascii="Times New Roman" w:hAnsi="Times New Roman"/>
                      <w:sz w:val="16"/>
                      <w:lang w:val="tr-TR"/>
                    </w:rPr>
                    <w:br/>
                    <w:t xml:space="preserve">15 Temmuz Şehitleri Cad. No:5. </w:t>
                  </w:r>
                  <w:r w:rsidRPr="00732E1A">
                    <w:rPr>
                      <w:rFonts w:ascii="Times New Roman" w:hAnsi="Times New Roman"/>
                      <w:sz w:val="16"/>
                      <w:lang w:val="tr-TR"/>
                    </w:rPr>
                    <w:br/>
                    <w:t>34134 Fatih / İstanbul, Türkiye</w:t>
                  </w:r>
                </w:p>
              </w:tc>
              <w:tc>
                <w:tcPr>
                  <w:tcW w:w="386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D7093" w:rsidRPr="00732E1A" w:rsidRDefault="00ED7093" w:rsidP="00D87D37">
                  <w:pPr>
                    <w:pStyle w:val="HZIStrdRed"/>
                    <w:framePr w:hSpace="141" w:wrap="around" w:vAnchor="text" w:hAnchor="margin" w:xAlign="center" w:y="-768"/>
                    <w:spacing w:after="0"/>
                    <w:jc w:val="left"/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lang w:val="en-US"/>
                    </w:rPr>
                  </w:pPr>
                  <w:r w:rsidRPr="00732E1A"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lang w:val="en-US"/>
                    </w:rPr>
                    <w:t xml:space="preserve">Site Address/ </w:t>
                  </w:r>
                </w:p>
                <w:p w:rsidR="00ED7093" w:rsidRPr="00732E1A" w:rsidRDefault="00ED7093" w:rsidP="00D87D37">
                  <w:pPr>
                    <w:pStyle w:val="HZIStrdRed"/>
                    <w:framePr w:hSpace="141" w:wrap="around" w:vAnchor="text" w:hAnchor="margin" w:xAlign="center" w:y="-768"/>
                    <w:spacing w:after="0"/>
                    <w:jc w:val="left"/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lang w:val="tr-TR"/>
                    </w:rPr>
                  </w:pPr>
                  <w:r w:rsidRPr="00732E1A"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sz w:val="16"/>
                      <w:lang w:val="tr-TR"/>
                    </w:rPr>
                    <w:t>Saha Adresi: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spacing w:line="240" w:lineRule="auto"/>
                    <w:rPr>
                      <w:rFonts w:ascii="Times New Roman" w:hAnsi="Times New Roman"/>
                      <w:color w:val="000000"/>
                      <w:sz w:val="16"/>
                      <w:lang w:val="tr-TR"/>
                    </w:rPr>
                  </w:pPr>
                  <w:r w:rsidRPr="00732E1A">
                    <w:rPr>
                      <w:rStyle w:val="HZIStrdGreenZchn"/>
                      <w:rFonts w:ascii="Times New Roman" w:hAnsi="Times New Roman" w:cs="Times New Roman"/>
                      <w:color w:val="000000"/>
                      <w:sz w:val="16"/>
                      <w:lang w:val="tr-TR"/>
                    </w:rPr>
                    <w:t>İBB Atık Yakma ve Enerji Üretim Tesisi</w:t>
                  </w:r>
                  <w:r w:rsidRPr="00732E1A">
                    <w:rPr>
                      <w:rStyle w:val="HZIStrdGreenZchn"/>
                      <w:rFonts w:ascii="Times New Roman" w:hAnsi="Times New Roman" w:cs="Times New Roman"/>
                      <w:color w:val="000000"/>
                      <w:sz w:val="16"/>
                      <w:lang w:val="tr-TR"/>
                    </w:rPr>
                    <w:br/>
                    <w:t xml:space="preserve">Işıklar Köyü Ege Sokak No:5/1 </w:t>
                  </w:r>
                  <w:r w:rsidRPr="00732E1A">
                    <w:rPr>
                      <w:rStyle w:val="HZIStrdGreenZchn"/>
                      <w:rFonts w:ascii="Times New Roman" w:hAnsi="Times New Roman" w:cs="Times New Roman"/>
                      <w:color w:val="000000"/>
                      <w:sz w:val="16"/>
                      <w:lang w:val="tr-TR"/>
                    </w:rPr>
                    <w:br/>
                    <w:t xml:space="preserve">Kısırmandıra Mevkii </w:t>
                  </w:r>
                  <w:r w:rsidRPr="00732E1A">
                    <w:rPr>
                      <w:rStyle w:val="HZIStrdGreenZchn"/>
                      <w:rFonts w:ascii="Times New Roman" w:hAnsi="Times New Roman" w:cs="Times New Roman"/>
                      <w:color w:val="000000"/>
                      <w:sz w:val="16"/>
                      <w:lang w:val="tr-TR"/>
                    </w:rPr>
                    <w:br/>
                    <w:t xml:space="preserve">Kemerburgaz - Eyüp / İstanbul, </w:t>
                  </w:r>
                  <w:r w:rsidRPr="00732E1A">
                    <w:rPr>
                      <w:rFonts w:ascii="Times New Roman" w:hAnsi="Times New Roman"/>
                      <w:sz w:val="16"/>
                      <w:lang w:val="tr-TR"/>
                    </w:rPr>
                    <w:t>Türkiye</w:t>
                  </w:r>
                </w:p>
              </w:tc>
            </w:tr>
            <w:tr w:rsidR="00605AFA" w:rsidRPr="00732E1A" w:rsidTr="007672C6">
              <w:trPr>
                <w:trHeight w:val="423"/>
              </w:trPr>
              <w:tc>
                <w:tcPr>
                  <w:tcW w:w="6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20"/>
                      <w:szCs w:val="20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20"/>
                      <w:szCs w:val="20"/>
                      <w:lang w:val="en-GB" w:eastAsia="ja-JP"/>
                    </w:rPr>
                    <w:t>Rev</w:t>
                  </w: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vAlign w:val="center"/>
                  <w:hideMark/>
                </w:tcPr>
                <w:p w:rsidR="006D011E" w:rsidRPr="00732E1A" w:rsidRDefault="007672C6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  <w:t>Created by</w:t>
                  </w:r>
                  <w:r w:rsidR="00ED7093" w:rsidRPr="00732E1A"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  <w:t xml:space="preserve"> / </w:t>
                  </w:r>
                  <w:r w:rsidR="00ED7093" w:rsidRPr="00E818A4">
                    <w:rPr>
                      <w:rFonts w:ascii="Times New Roman" w:eastAsia="SimSun" w:hAnsi="Times New Roman"/>
                      <w:b/>
                      <w:iCs/>
                      <w:sz w:val="20"/>
                      <w:szCs w:val="20"/>
                      <w:lang w:val="tr-TR" w:eastAsia="ja-JP"/>
                    </w:rPr>
                    <w:t>Hazırlaya</w:t>
                  </w:r>
                  <w:r w:rsidR="00ED7093" w:rsidRPr="00732E1A">
                    <w:rPr>
                      <w:rFonts w:ascii="Times New Roman" w:eastAsia="SimSun" w:hAnsi="Times New Roman"/>
                      <w:b/>
                      <w:i/>
                      <w:iCs/>
                      <w:sz w:val="20"/>
                      <w:szCs w:val="20"/>
                      <w:lang w:val="tr-TR" w:eastAsia="ja-JP"/>
                    </w:rPr>
                    <w:t>n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vAlign w:val="center"/>
                  <w:hideMark/>
                </w:tcPr>
                <w:p w:rsidR="006D011E" w:rsidRPr="00732E1A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ind w:right="-4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en-GB"/>
                    </w:rPr>
                  </w:pPr>
                  <w:bookmarkStart w:id="0" w:name="reviewer"/>
                  <w:bookmarkEnd w:id="0"/>
                  <w:r w:rsidRPr="00732E1A">
                    <w:rPr>
                      <w:rFonts w:ascii="Times New Roman" w:hAnsi="Times New Roman"/>
                      <w:b/>
                      <w:sz w:val="20"/>
                      <w:szCs w:val="20"/>
                      <w:lang w:val="en-GB"/>
                    </w:rPr>
                    <w:t>Reviewed/Modified</w:t>
                  </w:r>
                  <w:r w:rsidR="007672C6" w:rsidRPr="00732E1A">
                    <w:rPr>
                      <w:rFonts w:ascii="Times New Roman" w:hAnsi="Times New Roman"/>
                      <w:b/>
                      <w:sz w:val="20"/>
                      <w:szCs w:val="20"/>
                      <w:lang w:val="en-GB"/>
                    </w:rPr>
                    <w:t xml:space="preserve"> by</w:t>
                  </w:r>
                </w:p>
                <w:p w:rsidR="00ED7093" w:rsidRPr="00E818A4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ind w:right="-42"/>
                    <w:jc w:val="center"/>
                    <w:rPr>
                      <w:rFonts w:ascii="Times New Roman" w:eastAsia="SimSun" w:hAnsi="Times New Roman"/>
                      <w:b/>
                      <w:iCs/>
                      <w:sz w:val="20"/>
                      <w:szCs w:val="20"/>
                      <w:lang w:val="tr-TR" w:eastAsia="ja-JP"/>
                    </w:rPr>
                  </w:pPr>
                  <w:r w:rsidRPr="00E818A4">
                    <w:rPr>
                      <w:rFonts w:ascii="Times New Roman" w:eastAsia="SimSun" w:hAnsi="Times New Roman"/>
                      <w:b/>
                      <w:iCs/>
                      <w:sz w:val="20"/>
                      <w:szCs w:val="20"/>
                      <w:lang w:val="tr-TR" w:eastAsia="ja-JP"/>
                    </w:rPr>
                    <w:t>Kontrol/ Değiştiren</w:t>
                  </w: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vAlign w:val="center"/>
                  <w:hideMark/>
                </w:tcPr>
                <w:p w:rsidR="006D011E" w:rsidRPr="00732E1A" w:rsidRDefault="007672C6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</w:pPr>
                  <w:bookmarkStart w:id="1" w:name="reviewerEIC"/>
                  <w:bookmarkEnd w:id="1"/>
                  <w:r w:rsidRPr="00732E1A">
                    <w:rPr>
                      <w:rFonts w:ascii="Times New Roman" w:hAnsi="Times New Roman"/>
                      <w:b/>
                      <w:sz w:val="20"/>
                      <w:szCs w:val="20"/>
                      <w:lang w:val="en-GB"/>
                    </w:rPr>
                    <w:t>Approved by</w:t>
                  </w:r>
                  <w:r w:rsidR="00ED7093" w:rsidRPr="00732E1A">
                    <w:rPr>
                      <w:rFonts w:ascii="Times New Roman" w:hAnsi="Times New Roman"/>
                      <w:b/>
                      <w:sz w:val="20"/>
                      <w:szCs w:val="20"/>
                      <w:lang w:val="en-GB"/>
                    </w:rPr>
                    <w:t xml:space="preserve"> </w:t>
                  </w:r>
                  <w:r w:rsidR="00ED7093" w:rsidRPr="00732E1A"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  <w:t xml:space="preserve">/ </w:t>
                  </w:r>
                  <w:r w:rsidR="00ED7093" w:rsidRPr="00732E1A">
                    <w:rPr>
                      <w:rFonts w:ascii="Times New Roman" w:eastAsia="SimSun" w:hAnsi="Times New Roman"/>
                      <w:b/>
                      <w:i/>
                      <w:iCs/>
                      <w:sz w:val="20"/>
                      <w:szCs w:val="20"/>
                      <w:lang w:val="tr-TR" w:eastAsia="ja-JP"/>
                    </w:rPr>
                    <w:t>Onay</w:t>
                  </w:r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vAlign w:val="center"/>
                  <w:hideMark/>
                </w:tcPr>
                <w:p w:rsidR="006D011E" w:rsidRPr="00732E1A" w:rsidRDefault="007672C6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</w:pPr>
                  <w:bookmarkStart w:id="2" w:name="approver"/>
                  <w:bookmarkEnd w:id="2"/>
                  <w:r w:rsidRPr="00732E1A">
                    <w:rPr>
                      <w:rFonts w:ascii="Times New Roman" w:hAnsi="Times New Roman"/>
                      <w:b/>
                      <w:sz w:val="20"/>
                      <w:szCs w:val="20"/>
                      <w:lang w:val="en-GB"/>
                    </w:rPr>
                    <w:t>Authorized by</w:t>
                  </w:r>
                  <w:r w:rsidR="00ED7093" w:rsidRPr="00732E1A">
                    <w:rPr>
                      <w:rFonts w:ascii="Times New Roman" w:hAnsi="Times New Roman"/>
                      <w:b/>
                      <w:sz w:val="20"/>
                      <w:szCs w:val="20"/>
                      <w:lang w:val="en-GB"/>
                    </w:rPr>
                    <w:t xml:space="preserve"> </w:t>
                  </w:r>
                  <w:r w:rsidR="00ED7093" w:rsidRPr="00732E1A"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  <w:t xml:space="preserve">/ </w:t>
                  </w:r>
                  <w:r w:rsidR="00ED7093" w:rsidRPr="00732E1A">
                    <w:rPr>
                      <w:rFonts w:ascii="Times New Roman" w:eastAsia="SimSun" w:hAnsi="Times New Roman"/>
                      <w:b/>
                      <w:i/>
                      <w:iCs/>
                      <w:sz w:val="20"/>
                      <w:szCs w:val="20"/>
                      <w:lang w:val="tr-TR" w:eastAsia="ja-JP"/>
                    </w:rPr>
                    <w:t>Yetki</w:t>
                  </w:r>
                </w:p>
              </w:tc>
              <w:tc>
                <w:tcPr>
                  <w:tcW w:w="2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vAlign w:val="center"/>
                  <w:hideMark/>
                </w:tcPr>
                <w:p w:rsidR="00E818A4" w:rsidRDefault="00E818A4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</w:pPr>
                  <w:r w:rsidRPr="00E818A4"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  <w:t>Comments</w:t>
                  </w:r>
                  <w:r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  <w:t>-</w:t>
                  </w:r>
                  <w:r w:rsidRPr="00E818A4"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  <w:t xml:space="preserve">Amends </w:t>
                  </w:r>
                </w:p>
                <w:p w:rsidR="00E818A4" w:rsidRPr="00E818A4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</w:pPr>
                  <w:r w:rsidRPr="00E818A4"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  <w:t>/</w:t>
                  </w:r>
                </w:p>
                <w:p w:rsidR="006D011E" w:rsidRPr="00732E1A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</w:pPr>
                  <w:r w:rsidRPr="00E818A4">
                    <w:rPr>
                      <w:rFonts w:ascii="Times New Roman" w:eastAsia="SimSun" w:hAnsi="Times New Roman"/>
                      <w:b/>
                      <w:sz w:val="20"/>
                      <w:szCs w:val="20"/>
                      <w:lang w:val="en-GB" w:eastAsia="ja-JP"/>
                    </w:rPr>
                    <w:t xml:space="preserve"> </w:t>
                  </w:r>
                  <w:r w:rsidR="00E818A4" w:rsidRPr="00E818A4">
                    <w:rPr>
                      <w:rFonts w:ascii="Times New Roman" w:eastAsia="SimSun" w:hAnsi="Times New Roman"/>
                      <w:b/>
                      <w:iCs/>
                      <w:sz w:val="20"/>
                      <w:szCs w:val="20"/>
                      <w:lang w:val="tr-TR" w:eastAsia="ja-JP"/>
                    </w:rPr>
                    <w:t>Yorumlar - Düzeltmeler</w:t>
                  </w:r>
                </w:p>
              </w:tc>
            </w:tr>
            <w:tr w:rsidR="00605AFA" w:rsidRPr="00732E1A" w:rsidTr="007672C6">
              <w:trPr>
                <w:trHeight w:val="12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eastAsia="SimSun" w:hAnsi="Times New Roman"/>
                      <w:sz w:val="20"/>
                      <w:szCs w:val="20"/>
                      <w:lang w:val="en-GB" w:eastAsia="ja-JP"/>
                    </w:rPr>
                  </w:pP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tcMar>
                    <w:top w:w="28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ED7093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  <w:t>(Name , Date)</w:t>
                  </w:r>
                  <w:r w:rsidR="00ED7093" w:rsidRPr="00732E1A"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  <w:t xml:space="preserve"> </w:t>
                  </w:r>
                </w:p>
                <w:p w:rsidR="006D011E" w:rsidRPr="00732E1A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r w:rsidRPr="00732E1A">
                    <w:rPr>
                      <w:rFonts w:ascii="Times New Roman" w:hAnsi="Times New Roman"/>
                      <w:i/>
                      <w:iCs/>
                      <w:sz w:val="14"/>
                      <w:szCs w:val="14"/>
                      <w:lang w:val="tr-TR"/>
                    </w:rPr>
                    <w:t>(Adı-Soyadı, Tarih)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tcMar>
                    <w:top w:w="28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bookmarkStart w:id="3" w:name="rev_nds"/>
                  <w:bookmarkEnd w:id="3"/>
                  <w:r w:rsidRPr="00732E1A"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  <w:t>(Name, Date)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r w:rsidRPr="00732E1A">
                    <w:rPr>
                      <w:rFonts w:ascii="Times New Roman" w:hAnsi="Times New Roman"/>
                      <w:i/>
                      <w:iCs/>
                      <w:sz w:val="14"/>
                      <w:szCs w:val="14"/>
                      <w:lang w:val="tr-TR"/>
                    </w:rPr>
                    <w:t>(Adı-Soyadı, Tarih)</w:t>
                  </w: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tcMar>
                    <w:top w:w="28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  <w:t>(Name, Date)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r w:rsidRPr="00732E1A">
                    <w:rPr>
                      <w:rFonts w:ascii="Times New Roman" w:hAnsi="Times New Roman"/>
                      <w:i/>
                      <w:iCs/>
                      <w:sz w:val="14"/>
                      <w:szCs w:val="14"/>
                      <w:lang w:val="tr-TR"/>
                    </w:rPr>
                    <w:t>(Adı-Soyadı, Tarih)</w:t>
                  </w:r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  <w:tcMar>
                    <w:top w:w="28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bookmarkStart w:id="4" w:name="app_nds"/>
                  <w:bookmarkEnd w:id="4"/>
                  <w:r w:rsidRPr="00732E1A"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  <w:t>(Name, Date)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r w:rsidRPr="00732E1A">
                    <w:rPr>
                      <w:rFonts w:ascii="Times New Roman" w:hAnsi="Times New Roman"/>
                      <w:i/>
                      <w:iCs/>
                      <w:sz w:val="14"/>
                      <w:szCs w:val="14"/>
                      <w:lang w:val="tr-TR"/>
                    </w:rPr>
                    <w:t>(Adı-Soyadı, Tarih)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eastAsia="SimSun" w:hAnsi="Times New Roman"/>
                      <w:sz w:val="20"/>
                      <w:szCs w:val="20"/>
                      <w:lang w:val="en-GB" w:eastAsia="ja-JP"/>
                    </w:rPr>
                  </w:pPr>
                </w:p>
              </w:tc>
            </w:tr>
            <w:tr w:rsidR="00974E5F" w:rsidRPr="00732E1A" w:rsidTr="007672C6">
              <w:trPr>
                <w:trHeight w:val="200"/>
              </w:trPr>
              <w:tc>
                <w:tcPr>
                  <w:tcW w:w="6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974E5F" w:rsidRPr="00732E1A" w:rsidRDefault="00974E5F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  <w:t>0.0</w:t>
                  </w: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974E5F" w:rsidRPr="00531C33" w:rsidRDefault="00974E5F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</w:pPr>
                  <w:r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ACE Danışmanlık ve Mühendislik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974E5F" w:rsidRPr="00531C33" w:rsidRDefault="003600CD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</w:pPr>
                  <w:r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ASTRID DE COSSON</w:t>
                  </w: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974E5F" w:rsidRPr="00531C33" w:rsidRDefault="00974E5F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</w:pPr>
                  <w:bookmarkStart w:id="5" w:name="revEIC0"/>
                  <w:bookmarkEnd w:id="5"/>
                  <w:r w:rsidRPr="00531C33"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CEM DEMİR</w:t>
                  </w:r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974E5F" w:rsidRPr="00531C33" w:rsidRDefault="00974E5F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</w:pPr>
                  <w:r w:rsidRPr="00531C33"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KADİR BOZACI</w:t>
                  </w:r>
                </w:p>
              </w:tc>
              <w:tc>
                <w:tcPr>
                  <w:tcW w:w="2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974E5F" w:rsidRPr="00732E1A" w:rsidRDefault="00974E5F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  <w:t>FIRST ISSUE /</w:t>
                  </w:r>
                  <w:r w:rsidRPr="00732E1A">
                    <w:rPr>
                      <w:rFonts w:ascii="Times New Roman" w:eastAsia="SimSun" w:hAnsi="Times New Roman"/>
                      <w:sz w:val="20"/>
                      <w:szCs w:val="20"/>
                      <w:lang w:val="en-GB" w:eastAsia="ja-JP"/>
                    </w:rPr>
                    <w:t xml:space="preserve"> </w:t>
                  </w:r>
                  <w:r w:rsidRPr="00732E1A"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  <w:t>İLK BASIM</w:t>
                  </w:r>
                </w:p>
              </w:tc>
            </w:tr>
            <w:tr w:rsidR="00974E5F" w:rsidRPr="00732E1A" w:rsidTr="007672C6">
              <w:trPr>
                <w:trHeight w:val="5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4E5F" w:rsidRPr="00732E1A" w:rsidRDefault="00974E5F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974E5F" w:rsidRPr="00531C33" w:rsidRDefault="00974E5F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</w:pPr>
                  <w:r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17</w:t>
                  </w:r>
                  <w:r w:rsidRPr="00531C33"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/09/2020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974E5F" w:rsidRPr="00531C33" w:rsidRDefault="00974E5F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</w:pPr>
                  <w:r w:rsidRPr="00531C33"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21/09/2020</w:t>
                  </w: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974E5F" w:rsidRPr="00531C33" w:rsidRDefault="00974E5F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</w:pPr>
                  <w:bookmarkStart w:id="6" w:name="drevEIC0"/>
                  <w:bookmarkStart w:id="7" w:name="drev0EIC"/>
                  <w:bookmarkEnd w:id="6"/>
                  <w:bookmarkEnd w:id="7"/>
                  <w:r w:rsidRPr="00531C33"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21/09/2020</w:t>
                  </w:r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974E5F" w:rsidRPr="00531C33" w:rsidRDefault="00974E5F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</w:pPr>
                  <w:r w:rsidRPr="00531C33"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2</w:t>
                  </w:r>
                  <w:r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4</w:t>
                  </w:r>
                  <w:r w:rsidRPr="00531C33">
                    <w:rPr>
                      <w:rFonts w:ascii="Times New Roman" w:eastAsia="SimSun" w:hAnsi="Times New Roman"/>
                      <w:sz w:val="14"/>
                      <w:szCs w:val="14"/>
                      <w:lang w:eastAsia="ja-JP"/>
                    </w:rPr>
                    <w:t>/09/2020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4E5F" w:rsidRPr="00732E1A" w:rsidRDefault="00974E5F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</w:p>
              </w:tc>
            </w:tr>
            <w:tr w:rsidR="006D011E" w:rsidRPr="00732E1A" w:rsidTr="007672C6">
              <w:trPr>
                <w:trHeight w:val="83"/>
              </w:trPr>
              <w:tc>
                <w:tcPr>
                  <w:tcW w:w="6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  <w:t>1.0</w:t>
                  </w: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bookmarkStart w:id="8" w:name="revEIC1"/>
                  <w:bookmarkEnd w:id="8"/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2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6"/>
                      <w:szCs w:val="20"/>
                      <w:lang w:val="en-GB" w:eastAsia="ja-JP"/>
                    </w:rPr>
                  </w:pPr>
                </w:p>
              </w:tc>
            </w:tr>
            <w:tr w:rsidR="006D011E" w:rsidRPr="00732E1A" w:rsidTr="007672C6">
              <w:trPr>
                <w:trHeight w:val="8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  <w:bookmarkStart w:id="9" w:name="drevEIC1"/>
                  <w:bookmarkEnd w:id="9"/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spacing w:line="240" w:lineRule="auto"/>
                    <w:jc w:val="both"/>
                    <w:rPr>
                      <w:rFonts w:ascii="Times New Roman" w:eastAsia="SimSun" w:hAnsi="Times New Roman"/>
                      <w:color w:val="000000"/>
                      <w:sz w:val="16"/>
                      <w:szCs w:val="20"/>
                      <w:lang w:val="en-GB" w:eastAsia="ja-JP"/>
                    </w:rPr>
                  </w:pPr>
                </w:p>
              </w:tc>
            </w:tr>
            <w:tr w:rsidR="006D011E" w:rsidRPr="00732E1A" w:rsidTr="007672C6">
              <w:tc>
                <w:tcPr>
                  <w:tcW w:w="6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  <w:t>2.0</w:t>
                  </w: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bookmarkStart w:id="10" w:name="revEIC2"/>
                  <w:bookmarkEnd w:id="10"/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both"/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  <w:t xml:space="preserve"> </w:t>
                  </w:r>
                </w:p>
              </w:tc>
              <w:tc>
                <w:tcPr>
                  <w:tcW w:w="2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both"/>
                    <w:rPr>
                      <w:rFonts w:ascii="Times New Roman" w:eastAsia="SimSun" w:hAnsi="Times New Roman"/>
                      <w:color w:val="000000"/>
                      <w:sz w:val="16"/>
                      <w:szCs w:val="20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  <w:t xml:space="preserve"> </w:t>
                  </w:r>
                </w:p>
              </w:tc>
            </w:tr>
            <w:tr w:rsidR="006D011E" w:rsidRPr="00732E1A" w:rsidTr="007672C6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  <w:bookmarkStart w:id="11" w:name="drevEIC2"/>
                  <w:bookmarkEnd w:id="11"/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both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4"/>
                      <w:szCs w:val="14"/>
                      <w:lang w:val="en-GB" w:eastAsia="ja-JP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spacing w:line="240" w:lineRule="auto"/>
                    <w:jc w:val="both"/>
                    <w:rPr>
                      <w:rFonts w:ascii="Times New Roman" w:eastAsia="SimSun" w:hAnsi="Times New Roman"/>
                      <w:color w:val="000000"/>
                      <w:sz w:val="16"/>
                      <w:szCs w:val="20"/>
                      <w:lang w:val="en-GB" w:eastAsia="ja-JP"/>
                    </w:rPr>
                  </w:pPr>
                </w:p>
              </w:tc>
            </w:tr>
            <w:tr w:rsidR="006D011E" w:rsidRPr="00732E1A" w:rsidTr="007672C6">
              <w:tc>
                <w:tcPr>
                  <w:tcW w:w="6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  <w:t>3.0</w:t>
                  </w: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  <w:bookmarkStart w:id="12" w:name="revEIC3"/>
                  <w:bookmarkEnd w:id="12"/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both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2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both"/>
                    <w:rPr>
                      <w:rFonts w:ascii="Times New Roman" w:eastAsia="SimSun" w:hAnsi="Times New Roman"/>
                      <w:color w:val="000000"/>
                      <w:sz w:val="16"/>
                      <w:szCs w:val="20"/>
                      <w:lang w:val="en-GB" w:eastAsia="ja-JP"/>
                    </w:rPr>
                  </w:pPr>
                </w:p>
              </w:tc>
            </w:tr>
            <w:tr w:rsidR="006D011E" w:rsidRPr="00732E1A" w:rsidTr="007672C6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20"/>
                      <w:lang w:val="en-GB" w:eastAsia="ja-JP"/>
                    </w:rPr>
                  </w:pPr>
                </w:p>
              </w:tc>
              <w:tc>
                <w:tcPr>
                  <w:tcW w:w="2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  <w:bookmarkStart w:id="13" w:name="drevEIC3"/>
                  <w:bookmarkEnd w:id="13"/>
                </w:p>
              </w:tc>
              <w:tc>
                <w:tcPr>
                  <w:tcW w:w="16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both"/>
                    <w:rPr>
                      <w:rFonts w:ascii="Times New Roman" w:eastAsia="SimSun" w:hAnsi="Times New Roman"/>
                      <w:color w:val="000000"/>
                      <w:sz w:val="14"/>
                      <w:szCs w:val="14"/>
                      <w:lang w:val="en-GB" w:eastAsia="ja-JP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spacing w:line="240" w:lineRule="auto"/>
                    <w:jc w:val="both"/>
                    <w:rPr>
                      <w:rFonts w:ascii="Times New Roman" w:eastAsia="SimSun" w:hAnsi="Times New Roman"/>
                      <w:color w:val="000000"/>
                      <w:sz w:val="16"/>
                      <w:szCs w:val="20"/>
                      <w:lang w:val="en-GB" w:eastAsia="ja-JP"/>
                    </w:rPr>
                  </w:pPr>
                </w:p>
              </w:tc>
            </w:tr>
            <w:tr w:rsidR="006D011E" w:rsidRPr="00732E1A" w:rsidTr="007672C6">
              <w:trPr>
                <w:trHeight w:val="79"/>
              </w:trPr>
              <w:tc>
                <w:tcPr>
                  <w:tcW w:w="2952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20"/>
                      <w:szCs w:val="4"/>
                      <w:lang w:val="en-GB" w:eastAsia="ja-JP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4"/>
                      <w:szCs w:val="4"/>
                      <w:lang w:val="en-GB" w:eastAsia="ja-JP"/>
                    </w:rPr>
                  </w:pPr>
                </w:p>
              </w:tc>
              <w:tc>
                <w:tcPr>
                  <w:tcW w:w="159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4"/>
                      <w:szCs w:val="4"/>
                      <w:lang w:val="en-GB" w:eastAsia="ja-JP"/>
                    </w:rPr>
                  </w:pPr>
                </w:p>
              </w:tc>
              <w:tc>
                <w:tcPr>
                  <w:tcW w:w="160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both"/>
                    <w:rPr>
                      <w:rFonts w:ascii="Times New Roman" w:eastAsia="SimSun" w:hAnsi="Times New Roman"/>
                      <w:sz w:val="4"/>
                      <w:szCs w:val="4"/>
                      <w:lang w:val="en-GB" w:eastAsia="ja-JP"/>
                    </w:rPr>
                  </w:pP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6D011E" w:rsidRPr="00732E1A" w:rsidRDefault="006D011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both"/>
                    <w:rPr>
                      <w:rFonts w:ascii="Times New Roman" w:eastAsia="SimSun" w:hAnsi="Times New Roman"/>
                      <w:sz w:val="4"/>
                      <w:szCs w:val="4"/>
                      <w:lang w:val="en-GB" w:eastAsia="ja-JP"/>
                    </w:rPr>
                  </w:pPr>
                </w:p>
              </w:tc>
            </w:tr>
            <w:tr w:rsidR="00F1710B" w:rsidRPr="00732E1A" w:rsidTr="00ED7093">
              <w:trPr>
                <w:trHeight w:val="720"/>
              </w:trPr>
              <w:tc>
                <w:tcPr>
                  <w:tcW w:w="1642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28" w:type="dxa"/>
                    <w:left w:w="85" w:type="dxa"/>
                    <w:bottom w:w="28" w:type="dxa"/>
                    <w:right w:w="57" w:type="dxa"/>
                  </w:tcMar>
                  <w:vAlign w:val="center"/>
                  <w:hideMark/>
                </w:tcPr>
                <w:p w:rsidR="00F1710B" w:rsidRPr="00732E1A" w:rsidRDefault="00F1710B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sz w:val="16"/>
                      <w:szCs w:val="16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b/>
                      <w:sz w:val="16"/>
                      <w:szCs w:val="16"/>
                      <w:lang w:val="en-GB" w:eastAsia="ja-JP"/>
                    </w:rPr>
                    <w:t>Document Type</w:t>
                  </w:r>
                  <w:r w:rsidR="00ED7093" w:rsidRPr="00732E1A">
                    <w:rPr>
                      <w:rFonts w:ascii="Times New Roman" w:eastAsia="SimSun" w:hAnsi="Times New Roman"/>
                      <w:b/>
                      <w:sz w:val="16"/>
                      <w:szCs w:val="16"/>
                      <w:lang w:val="en-GB" w:eastAsia="ja-JP"/>
                    </w:rPr>
                    <w:t xml:space="preserve"> </w:t>
                  </w:r>
                  <w:r w:rsidR="00ED7093" w:rsidRPr="00732E1A">
                    <w:rPr>
                      <w:rFonts w:ascii="Times New Roman" w:eastAsia="SimSun" w:hAnsi="Times New Roman"/>
                      <w:bCs/>
                      <w:i/>
                      <w:iCs/>
                      <w:sz w:val="16"/>
                      <w:szCs w:val="16"/>
                      <w:lang w:val="tr-TR" w:eastAsia="ja-JP"/>
                    </w:rPr>
                    <w:t xml:space="preserve"> Doküman Türü</w:t>
                  </w:r>
                  <w:r w:rsidRPr="00732E1A">
                    <w:rPr>
                      <w:rFonts w:ascii="Times New Roman" w:eastAsia="SimSun" w:hAnsi="Times New Roman"/>
                      <w:b/>
                      <w:sz w:val="16"/>
                      <w:szCs w:val="16"/>
                      <w:lang w:val="en-GB" w:eastAsia="ja-JP"/>
                    </w:rPr>
                    <w:t>:</w:t>
                  </w:r>
                </w:p>
              </w:tc>
              <w:tc>
                <w:tcPr>
                  <w:tcW w:w="3380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1710B" w:rsidRPr="00732E1A" w:rsidRDefault="00BB7340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/>
                      <w:sz w:val="22"/>
                      <w:szCs w:val="22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b/>
                      <w:sz w:val="22"/>
                      <w:szCs w:val="22"/>
                      <w:lang w:val="en-GB" w:eastAsia="ja-JP"/>
                    </w:rPr>
                    <w:t xml:space="preserve">LMS - </w:t>
                  </w:r>
                  <w:r w:rsidR="00F1710B" w:rsidRPr="00732E1A">
                    <w:rPr>
                      <w:rFonts w:ascii="Times New Roman" w:eastAsia="SimSun" w:hAnsi="Times New Roman"/>
                      <w:b/>
                      <w:sz w:val="22"/>
                      <w:szCs w:val="22"/>
                      <w:lang w:val="en-GB" w:eastAsia="ja-JP"/>
                    </w:rPr>
                    <w:t>Appendix A</w:t>
                  </w:r>
                </w:p>
                <w:p w:rsidR="00D1413E" w:rsidRPr="00732E1A" w:rsidRDefault="00D1413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/>
                      <w:sz w:val="22"/>
                      <w:szCs w:val="22"/>
                      <w:lang w:val="en-GB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b/>
                      <w:sz w:val="22"/>
                      <w:szCs w:val="22"/>
                      <w:lang w:val="en-GB" w:eastAsia="ja-JP"/>
                    </w:rPr>
                    <w:t>/</w:t>
                  </w:r>
                </w:p>
                <w:p w:rsidR="00F1710B" w:rsidRPr="00732E1A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Cs/>
                      <w:i/>
                      <w:iCs/>
                      <w:sz w:val="22"/>
                      <w:szCs w:val="22"/>
                      <w:lang w:val="tr-TR" w:eastAsia="ja-JP"/>
                    </w:rPr>
                  </w:pPr>
                  <w:r w:rsidRPr="00732E1A">
                    <w:rPr>
                      <w:rFonts w:ascii="Times New Roman" w:eastAsia="SimSun" w:hAnsi="Times New Roman"/>
                      <w:b/>
                      <w:sz w:val="22"/>
                      <w:szCs w:val="22"/>
                      <w:lang w:val="en-GB" w:eastAsia="ja-JP"/>
                    </w:rPr>
                    <w:t>LMS – Ek A</w:t>
                  </w:r>
                </w:p>
              </w:tc>
              <w:tc>
                <w:tcPr>
                  <w:tcW w:w="6089" w:type="dxa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1710B" w:rsidRPr="00732E1A" w:rsidRDefault="00F1710B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2"/>
                      <w:szCs w:val="22"/>
                      <w:lang w:val="en-GB"/>
                    </w:rPr>
                  </w:pPr>
                  <w:r w:rsidRPr="00732E1A">
                    <w:rPr>
                      <w:rFonts w:ascii="Times New Roman" w:hAnsi="Times New Roman"/>
                      <w:b/>
                      <w:sz w:val="22"/>
                      <w:szCs w:val="22"/>
                      <w:lang w:val="en-GB"/>
                    </w:rPr>
                    <w:t>RISKS AND ASSOCIATED MITIGATION MEASURES</w:t>
                  </w:r>
                </w:p>
                <w:p w:rsidR="00D1413E" w:rsidRPr="00732E1A" w:rsidRDefault="00D1413E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2"/>
                      <w:szCs w:val="22"/>
                      <w:lang w:val="en-GB"/>
                    </w:rPr>
                  </w:pPr>
                  <w:r w:rsidRPr="00732E1A">
                    <w:rPr>
                      <w:rFonts w:ascii="Times New Roman" w:hAnsi="Times New Roman"/>
                      <w:b/>
                      <w:sz w:val="22"/>
                      <w:szCs w:val="22"/>
                      <w:lang w:val="en-GB"/>
                    </w:rPr>
                    <w:t>/</w:t>
                  </w:r>
                </w:p>
                <w:p w:rsidR="00ED7093" w:rsidRPr="00732E1A" w:rsidRDefault="00ED7093" w:rsidP="00D87D37">
                  <w:pPr>
                    <w:framePr w:hSpace="141" w:wrap="around" w:vAnchor="text" w:hAnchor="margin" w:xAlign="center" w:y="-768"/>
                    <w:tabs>
                      <w:tab w:val="left" w:pos="0"/>
                    </w:tabs>
                    <w:spacing w:line="240" w:lineRule="auto"/>
                    <w:jc w:val="center"/>
                    <w:rPr>
                      <w:rFonts w:ascii="Times New Roman" w:eastAsia="SimSun" w:hAnsi="Times New Roman"/>
                      <w:bCs/>
                      <w:i/>
                      <w:iCs/>
                      <w:sz w:val="22"/>
                      <w:szCs w:val="22"/>
                      <w:lang w:val="tr-TR" w:eastAsia="ja-JP"/>
                    </w:rPr>
                  </w:pPr>
                  <w:r w:rsidRPr="00732E1A">
                    <w:rPr>
                      <w:rFonts w:ascii="Times New Roman" w:hAnsi="Times New Roman"/>
                      <w:b/>
                      <w:sz w:val="22"/>
                      <w:szCs w:val="22"/>
                      <w:lang w:val="en-GB"/>
                    </w:rPr>
                    <w:t>RİSKLER VE BAĞLANTILI AZALTMA TEDBİRLERİ</w:t>
                  </w:r>
                </w:p>
              </w:tc>
            </w:tr>
          </w:tbl>
          <w:p w:rsidR="006D011E" w:rsidRPr="00732E1A" w:rsidRDefault="006D011E" w:rsidP="00962FF8">
            <w:pPr>
              <w:tabs>
                <w:tab w:val="left" w:pos="567"/>
              </w:tabs>
              <w:ind w:firstLine="42"/>
              <w:jc w:val="both"/>
              <w:rPr>
                <w:rFonts w:ascii="Times New Roman" w:eastAsia="Calibri" w:hAnsi="Times New Roman"/>
                <w:color w:val="000000"/>
                <w:sz w:val="22"/>
                <w:szCs w:val="22"/>
                <w:lang w:val="en-GB"/>
              </w:rPr>
            </w:pPr>
          </w:p>
        </w:tc>
      </w:tr>
    </w:tbl>
    <w:p w:rsidR="005B73B6" w:rsidRPr="00DB5D89" w:rsidRDefault="005B73B6" w:rsidP="00962FF8">
      <w:pPr>
        <w:jc w:val="both"/>
        <w:rPr>
          <w:highlight w:val="yellow"/>
          <w:lang w:val="en-GB" w:eastAsia="ja-JP"/>
        </w:rPr>
        <w:sectPr w:rsidR="005B73B6" w:rsidRPr="00DB5D89" w:rsidSect="00875569">
          <w:headerReference w:type="even" r:id="rId11"/>
          <w:headerReference w:type="default" r:id="rId12"/>
          <w:headerReference w:type="first" r:id="rId13"/>
          <w:footerReference w:type="first" r:id="rId14"/>
          <w:pgSz w:w="11909" w:h="16834" w:code="9"/>
          <w:pgMar w:top="1710" w:right="1418" w:bottom="1418" w:left="1418" w:header="709" w:footer="709" w:gutter="0"/>
          <w:pgNumType w:start="1"/>
          <w:cols w:space="720"/>
          <w:titlePg/>
          <w:docGrid w:linePitch="360"/>
        </w:sectPr>
      </w:pPr>
    </w:p>
    <w:p w:rsidR="00C20B37" w:rsidRPr="00732E1A" w:rsidRDefault="00391F04" w:rsidP="001C588A">
      <w:pPr>
        <w:pStyle w:val="BodyText"/>
        <w:spacing w:before="120" w:after="60" w:line="264" w:lineRule="auto"/>
        <w:ind w:right="1"/>
        <w:jc w:val="center"/>
        <w:rPr>
          <w:rFonts w:ascii="Times New Roman" w:hAnsi="Times New Roman" w:cs="Times New Roman"/>
          <w:b/>
          <w:lang w:val="en-GB"/>
        </w:rPr>
      </w:pPr>
      <w:bookmarkStart w:id="14" w:name="_Toc50738208"/>
      <w:bookmarkStart w:id="15" w:name="_Toc50740175"/>
      <w:bookmarkStart w:id="16" w:name="_Toc50738209"/>
      <w:bookmarkStart w:id="17" w:name="_Toc50740176"/>
      <w:bookmarkStart w:id="18" w:name="_Toc50738210"/>
      <w:bookmarkStart w:id="19" w:name="_Toc50738211"/>
      <w:bookmarkStart w:id="20" w:name="_Toc50740178"/>
      <w:bookmarkStart w:id="21" w:name="_Toc50738216"/>
      <w:bookmarkStart w:id="22" w:name="_Toc50740183"/>
      <w:bookmarkStart w:id="23" w:name="_Toc50740189"/>
      <w:bookmarkStart w:id="24" w:name="_Toc50738223"/>
      <w:bookmarkStart w:id="25" w:name="_Toc50740190"/>
      <w:bookmarkStart w:id="26" w:name="_Toc50738225"/>
      <w:bookmarkStart w:id="27" w:name="_Toc50740192"/>
      <w:bookmarkStart w:id="28" w:name="_Toc50738226"/>
      <w:bookmarkStart w:id="29" w:name="_Toc50740193"/>
      <w:bookmarkStart w:id="30" w:name="_Toc50738231"/>
      <w:bookmarkStart w:id="31" w:name="_Toc50740198"/>
      <w:bookmarkStart w:id="32" w:name="_Toc50738234"/>
      <w:bookmarkStart w:id="33" w:name="_Toc50740201"/>
      <w:bookmarkStart w:id="34" w:name="_Toc50738236"/>
      <w:bookmarkStart w:id="35" w:name="_Toc50738237"/>
      <w:bookmarkStart w:id="36" w:name="_Toc50740204"/>
      <w:bookmarkStart w:id="37" w:name="_Toc50735850"/>
      <w:bookmarkStart w:id="38" w:name="_Toc50738238"/>
      <w:bookmarkStart w:id="39" w:name="_Toc50740205"/>
      <w:bookmarkStart w:id="40" w:name="_Toc50735859"/>
      <w:bookmarkStart w:id="41" w:name="_Toc50738247"/>
      <w:bookmarkStart w:id="42" w:name="_Toc50740214"/>
      <w:bookmarkStart w:id="43" w:name="_Toc50740215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Pr="00732E1A">
        <w:rPr>
          <w:rFonts w:ascii="Times New Roman" w:hAnsi="Times New Roman" w:cs="Times New Roman"/>
          <w:b/>
          <w:lang w:val="en-GB"/>
        </w:rPr>
        <w:lastRenderedPageBreak/>
        <w:t xml:space="preserve">RISKS AND ASSOCIATED MITIGATION </w:t>
      </w:r>
      <w:bookmarkEnd w:id="43"/>
      <w:r w:rsidRPr="00732E1A">
        <w:rPr>
          <w:rFonts w:ascii="Times New Roman" w:hAnsi="Times New Roman" w:cs="Times New Roman"/>
          <w:b/>
          <w:lang w:val="en-GB"/>
        </w:rPr>
        <w:t>MEASURES</w:t>
      </w:r>
      <w:r w:rsidR="00ED7093" w:rsidRPr="00732E1A">
        <w:rPr>
          <w:rFonts w:ascii="Times New Roman" w:hAnsi="Times New Roman" w:cs="Times New Roman"/>
          <w:b/>
          <w:lang w:val="en-GB"/>
        </w:rPr>
        <w:t xml:space="preserve"> </w:t>
      </w:r>
    </w:p>
    <w:p w:rsidR="00391F04" w:rsidRPr="00732E1A" w:rsidRDefault="00391F04" w:rsidP="00B71386">
      <w:pPr>
        <w:pStyle w:val="BodyText"/>
        <w:spacing w:before="120" w:after="60" w:line="264" w:lineRule="auto"/>
        <w:ind w:right="1"/>
        <w:rPr>
          <w:rFonts w:ascii="Times New Roman" w:hAnsi="Times New Roman" w:cs="Times New Roman"/>
          <w:b/>
          <w:sz w:val="20"/>
          <w:szCs w:val="20"/>
          <w:lang w:val="en-GB"/>
        </w:rPr>
      </w:pPr>
    </w:p>
    <w:tbl>
      <w:tblPr>
        <w:tblW w:w="143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5"/>
        <w:gridCol w:w="2525"/>
        <w:gridCol w:w="2551"/>
        <w:gridCol w:w="3865"/>
        <w:gridCol w:w="1984"/>
        <w:gridCol w:w="1700"/>
      </w:tblGrid>
      <w:tr w:rsidR="00391F04" w:rsidRPr="00732E1A" w:rsidTr="001D004E">
        <w:trPr>
          <w:trHeight w:val="741"/>
          <w:tblHeader/>
        </w:trPr>
        <w:tc>
          <w:tcPr>
            <w:tcW w:w="172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91F04" w:rsidRPr="00732E1A" w:rsidRDefault="00391F04" w:rsidP="001C588A">
            <w:pPr>
              <w:spacing w:line="264" w:lineRule="auto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TOPIC</w:t>
            </w:r>
          </w:p>
        </w:tc>
        <w:tc>
          <w:tcPr>
            <w:tcW w:w="2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91F04" w:rsidRPr="00732E1A" w:rsidRDefault="00391F04" w:rsidP="001C588A">
            <w:pPr>
              <w:spacing w:line="264" w:lineRule="auto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RISKS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91F04" w:rsidRPr="00732E1A" w:rsidRDefault="00391F04" w:rsidP="001C588A">
            <w:pPr>
              <w:spacing w:line="264" w:lineRule="auto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POTENTIAL IMPACTS</w:t>
            </w:r>
            <w:r w:rsidR="00ED7093"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38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91F04" w:rsidRPr="00732E1A" w:rsidRDefault="00391F04" w:rsidP="001C588A">
            <w:pPr>
              <w:spacing w:line="264" w:lineRule="auto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CONTROL (MITIGATION) MEASURES</w:t>
            </w:r>
          </w:p>
        </w:tc>
        <w:tc>
          <w:tcPr>
            <w:tcW w:w="19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91F04" w:rsidRPr="00732E1A" w:rsidRDefault="00391F04" w:rsidP="001D004E">
            <w:pPr>
              <w:spacing w:line="264" w:lineRule="auto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REFERENCE ESMS DOCUMENT</w:t>
            </w:r>
          </w:p>
          <w:p w:rsidR="00ED7093" w:rsidRPr="00732E1A" w:rsidRDefault="00391F04" w:rsidP="001C588A">
            <w:pPr>
              <w:spacing w:line="264" w:lineRule="auto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(where relevant)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91F04" w:rsidRPr="00732E1A" w:rsidRDefault="00391F04" w:rsidP="001C588A">
            <w:pPr>
              <w:spacing w:line="264" w:lineRule="auto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RESPONSIBILITY</w:t>
            </w:r>
            <w:r w:rsidR="00ED7093"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 xml:space="preserve"> </w:t>
            </w:r>
          </w:p>
        </w:tc>
      </w:tr>
      <w:tr w:rsidR="00391F04" w:rsidRPr="00732E1A" w:rsidTr="001D004E">
        <w:trPr>
          <w:trHeight w:val="1809"/>
        </w:trPr>
        <w:tc>
          <w:tcPr>
            <w:tcW w:w="1725" w:type="dxa"/>
            <w:tcBorders>
              <w:top w:val="single" w:sz="6" w:space="0" w:color="000000"/>
              <w:right w:val="single" w:sz="6" w:space="0" w:color="000000"/>
            </w:tcBorders>
          </w:tcPr>
          <w:p w:rsidR="00391F04" w:rsidRPr="00732E1A" w:rsidRDefault="00ED7093" w:rsidP="001C588A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Disease Prevention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C588A">
            <w:pPr>
              <w:spacing w:line="240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Spread of communicable diseases (i.e. Cov-19)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1F04" w:rsidRPr="00732E1A" w:rsidRDefault="00391F04" w:rsidP="001D004E">
            <w:pPr>
              <w:pStyle w:val="ListParagraph"/>
              <w:numPr>
                <w:ilvl w:val="0"/>
                <w:numId w:val="182"/>
              </w:numPr>
              <w:spacing w:line="240" w:lineRule="auto"/>
              <w:ind w:right="84"/>
              <w:rPr>
                <w:rFonts w:ascii="Times New Roman" w:eastAsia="Arial" w:hAnsi="Times New Roman"/>
                <w:color w:val="000000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color w:val="000000"/>
                <w:sz w:val="16"/>
                <w:szCs w:val="16"/>
                <w:lang w:val="en-GB"/>
              </w:rPr>
              <w:t>Negative impacts on the community’s health</w:t>
            </w:r>
          </w:p>
          <w:p w:rsidR="00391F04" w:rsidRPr="00732E1A" w:rsidRDefault="00391F04" w:rsidP="001D004E">
            <w:pPr>
              <w:pStyle w:val="ListParagraph"/>
              <w:numPr>
                <w:ilvl w:val="0"/>
                <w:numId w:val="182"/>
              </w:numPr>
              <w:spacing w:line="240" w:lineRule="auto"/>
              <w:ind w:right="84"/>
              <w:rPr>
                <w:rFonts w:ascii="Times New Roman" w:eastAsia="Arial" w:hAnsi="Times New Roman"/>
                <w:color w:val="000000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color w:val="000000"/>
                <w:sz w:val="16"/>
                <w:szCs w:val="16"/>
                <w:lang w:val="en-GB"/>
              </w:rPr>
              <w:t>Increased pressure on healthcare infrastructure</w:t>
            </w:r>
            <w:r w:rsidRPr="00732E1A" w:rsidDel="00535BE3">
              <w:rPr>
                <w:rFonts w:ascii="Times New Roman" w:eastAsia="Arial" w:hAnsi="Times New Roman"/>
                <w:color w:val="000000"/>
                <w:sz w:val="16"/>
                <w:szCs w:val="16"/>
                <w:lang w:val="en-GB"/>
              </w:rPr>
              <w:t xml:space="preserve"> </w:t>
            </w:r>
          </w:p>
          <w:p w:rsidR="00ED7093" w:rsidRPr="00732E1A" w:rsidRDefault="00ED7093" w:rsidP="001D004E">
            <w:pPr>
              <w:pStyle w:val="ListParagraph"/>
              <w:spacing w:line="240" w:lineRule="auto"/>
              <w:ind w:left="354" w:right="84"/>
              <w:rPr>
                <w:rFonts w:ascii="Times New Roman" w:eastAsia="Arial" w:hAnsi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tabs>
                <w:tab w:val="left" w:pos="714"/>
                <w:tab w:val="left" w:pos="715"/>
              </w:tabs>
              <w:autoSpaceDE w:val="0"/>
              <w:autoSpaceDN w:val="0"/>
              <w:spacing w:line="237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No influx of workers is expected during operation phase, but ensure that following mitigation measures are in place due to particularly Covid-19 outbreak: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37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Providing surveillance and active screening and treatment of workers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37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Developing and designing an appropriate site-based medical service 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37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Conducting trainings for employees on prevention from </w:t>
            </w:r>
            <w:r w:rsidR="00054FFE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Covid-19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37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Conducting immunization programs for workers in local communities to improve health and guard against infection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Provid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ing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 worker education on Covid-19 and other communicable diseases </w:t>
            </w:r>
          </w:p>
          <w:p w:rsidR="00391F04" w:rsidRPr="00732E1A" w:rsidRDefault="00737E55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Getting </w:t>
            </w:r>
            <w:r w:rsidR="00391F04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Medical clearance required for return to work for all employees diagnosed with</w:t>
            </w:r>
            <w:r w:rsidR="00391F04" w:rsidRPr="00732E1A">
              <w:rPr>
                <w:rFonts w:ascii="Times New Roman" w:eastAsia="Arial" w:hAnsi="Times New Roman"/>
                <w:spacing w:val="-7"/>
                <w:sz w:val="16"/>
                <w:szCs w:val="16"/>
                <w:lang w:val="en-GB"/>
              </w:rPr>
              <w:t xml:space="preserve"> </w:t>
            </w:r>
            <w:r w:rsidR="00391F04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Covid-19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Conduct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ing track and trace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 investigation in accordance with Covid-19 control</w:t>
            </w:r>
            <w:r w:rsidRPr="00732E1A">
              <w:rPr>
                <w:rFonts w:ascii="Times New Roman" w:eastAsia="Arial" w:hAnsi="Times New Roman"/>
                <w:spacing w:val="-4"/>
                <w:sz w:val="16"/>
                <w:szCs w:val="16"/>
                <w:lang w:val="en-GB"/>
              </w:rPr>
              <w:t xml:space="preserve"> 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program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The medical unit provides 24/7 service on the site. </w:t>
            </w:r>
          </w:p>
          <w:p w:rsidR="00391F04" w:rsidRPr="00732E1A" w:rsidRDefault="00391F04" w:rsidP="0061531D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Project to notify Government of Covid-19 cases (Government to follow up with family members of workers diagnosed with Covid-19 as part of national Covid 19 program)</w:t>
            </w:r>
          </w:p>
          <w:p w:rsidR="0061531D" w:rsidRPr="00732E1A" w:rsidRDefault="0061531D" w:rsidP="0061531D">
            <w:pPr>
              <w:widowControl w:val="0"/>
              <w:tabs>
                <w:tab w:val="left" w:pos="714"/>
                <w:tab w:val="left" w:pos="715"/>
              </w:tabs>
              <w:autoSpaceDE w:val="0"/>
              <w:autoSpaceDN w:val="0"/>
              <w:spacing w:line="237" w:lineRule="auto"/>
              <w:ind w:left="354"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OHS Management Plan</w:t>
            </w:r>
          </w:p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ind w:right="84"/>
              <w:rPr>
                <w:rFonts w:ascii="Times New Roman" w:hAnsi="Times New Roman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Covid-19 Emergency Action Plan </w:t>
            </w:r>
          </w:p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ind w:right="84"/>
              <w:rPr>
                <w:rFonts w:ascii="Times New Roman" w:hAnsi="Times New Roman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HSE Training Plan</w:t>
            </w:r>
          </w:p>
          <w:p w:rsidR="0038409A" w:rsidRPr="00732E1A" w:rsidRDefault="0038409A" w:rsidP="001D004E">
            <w:pPr>
              <w:pStyle w:val="ListParagraph"/>
              <w:ind w:left="354" w:right="84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HZI-Makyol </w:t>
            </w:r>
          </w:p>
        </w:tc>
      </w:tr>
      <w:tr w:rsidR="00391F04" w:rsidRPr="00732E1A" w:rsidTr="001D004E">
        <w:trPr>
          <w:trHeight w:val="1606"/>
        </w:trPr>
        <w:tc>
          <w:tcPr>
            <w:tcW w:w="1725" w:type="dxa"/>
            <w:tcBorders>
              <w:right w:val="single" w:sz="6" w:space="0" w:color="000000"/>
            </w:tcBorders>
          </w:tcPr>
          <w:p w:rsidR="0061531D" w:rsidRPr="00732E1A" w:rsidRDefault="0061531D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Increase of vector-borne diseases (e.g. mosquitoes, flies, rodents) from failure to</w:t>
            </w:r>
            <w:r w:rsidR="00EA64CA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 manage liquid and solid wastes</w:t>
            </w:r>
          </w:p>
          <w:p w:rsidR="00EA64CA" w:rsidRPr="00732E1A" w:rsidRDefault="00EA64CA" w:rsidP="00EA64CA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Negative impacts on the community’s health</w:t>
            </w:r>
          </w:p>
          <w:p w:rsidR="00EA64CA" w:rsidRPr="00732E1A" w:rsidRDefault="00EA64CA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Elimination of 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standing 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domestic water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Considering the application of residual 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pest control measures 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where necessary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Take precautions for appropriate usage of 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pest control methods 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to minimize the potential for misuse, spills, and accidental human exposure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Implementation of integrated vector control programs</w:t>
            </w:r>
          </w:p>
          <w:p w:rsidR="00391F04" w:rsidRPr="00732E1A" w:rsidRDefault="00DB5D89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C</w:t>
            </w:r>
            <w:r w:rsidR="00391F04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onsidering non-immune workers and collaborating with public health officials to help eradicate disease reservoirs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Training project personnel on prevention of vector-borne diseases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Monitoring communities during high-risk seasons to detect and treat cases</w:t>
            </w:r>
          </w:p>
          <w:p w:rsidR="00EA64CA" w:rsidRPr="00732E1A" w:rsidRDefault="00EA64CA" w:rsidP="00692A8A">
            <w:pPr>
              <w:widowControl w:val="0"/>
              <w:autoSpaceDE w:val="0"/>
              <w:autoSpaceDN w:val="0"/>
              <w:spacing w:line="264" w:lineRule="auto"/>
              <w:ind w:left="354"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</w:tr>
      <w:tr w:rsidR="00391F04" w:rsidRPr="00732E1A" w:rsidTr="001C588A">
        <w:trPr>
          <w:trHeight w:val="1404"/>
        </w:trPr>
        <w:tc>
          <w:tcPr>
            <w:tcW w:w="1725" w:type="dxa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Air Quality</w:t>
            </w:r>
          </w:p>
          <w:p w:rsidR="00692A8A" w:rsidRPr="00732E1A" w:rsidRDefault="00692A8A" w:rsidP="001C588A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Release of pollutants and harmful dust into ambient air</w:t>
            </w:r>
          </w:p>
          <w:p w:rsidR="00692A8A" w:rsidRPr="00732E1A" w:rsidRDefault="00692A8A" w:rsidP="001C588A">
            <w:pPr>
              <w:pStyle w:val="Default"/>
              <w:rPr>
                <w:rFonts w:ascii="Times New Roman" w:eastAsia="Arial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692A8A" w:rsidRPr="00732E1A" w:rsidRDefault="00692A8A" w:rsidP="00692A8A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Negative impacts on the community’s health</w:t>
            </w:r>
          </w:p>
          <w:p w:rsidR="00391F04" w:rsidRPr="00732E1A" w:rsidRDefault="00391F04" w:rsidP="00EA64CA">
            <w:pPr>
              <w:pStyle w:val="Default"/>
              <w:numPr>
                <w:ilvl w:val="0"/>
                <w:numId w:val="179"/>
              </w:numPr>
              <w:ind w:right="84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hAnsi="Times New Roman" w:cs="Times New Roman"/>
                <w:sz w:val="16"/>
                <w:szCs w:val="16"/>
                <w:lang w:val="en-GB" w:eastAsia="tr-TR"/>
              </w:rPr>
              <w:t>Respiratory distress from dust, fumes</w:t>
            </w:r>
          </w:p>
          <w:p w:rsidR="00692A8A" w:rsidRPr="00732E1A" w:rsidRDefault="00692A8A" w:rsidP="00692A8A">
            <w:pPr>
              <w:pStyle w:val="Default"/>
              <w:ind w:left="360" w:right="84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Flue gas treatment system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Flue gas treatment emissions monitoring system 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Flue gas 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continuous emissions 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measurement and assessment</w:t>
            </w:r>
          </w:p>
          <w:p w:rsidR="00692A8A" w:rsidRPr="00732E1A" w:rsidRDefault="00692A8A" w:rsidP="00692A8A">
            <w:pPr>
              <w:widowControl w:val="0"/>
              <w:autoSpaceDE w:val="0"/>
              <w:autoSpaceDN w:val="0"/>
              <w:spacing w:line="264" w:lineRule="auto"/>
              <w:ind w:left="354"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692A8A">
            <w:pPr>
              <w:pStyle w:val="ListParagraph"/>
              <w:numPr>
                <w:ilvl w:val="0"/>
                <w:numId w:val="164"/>
              </w:numPr>
              <w:spacing w:after="0" w:line="264" w:lineRule="auto"/>
              <w:ind w:left="352" w:right="85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Air Quality and Emissions Management Plan</w:t>
            </w:r>
          </w:p>
          <w:p w:rsidR="00692A8A" w:rsidRPr="00732E1A" w:rsidRDefault="00692A8A" w:rsidP="00692A8A">
            <w:pPr>
              <w:widowControl w:val="0"/>
              <w:autoSpaceDE w:val="0"/>
              <w:autoSpaceDN w:val="0"/>
              <w:spacing w:line="264" w:lineRule="auto"/>
              <w:ind w:left="352" w:right="85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HZI-Makyol</w:t>
            </w:r>
          </w:p>
        </w:tc>
      </w:tr>
      <w:tr w:rsidR="00391F04" w:rsidRPr="00732E1A" w:rsidTr="001C588A">
        <w:trPr>
          <w:trHeight w:val="1663"/>
        </w:trPr>
        <w:tc>
          <w:tcPr>
            <w:tcW w:w="1725" w:type="dxa"/>
            <w:vMerge w:val="restart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  <w:t>Water Quality and Availability</w:t>
            </w:r>
          </w:p>
          <w:p w:rsidR="00692A8A" w:rsidRPr="00732E1A" w:rsidRDefault="00692A8A" w:rsidP="00692A8A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Surface or drinking water contamination</w:t>
            </w:r>
          </w:p>
          <w:p w:rsidR="00692A8A" w:rsidRPr="00732E1A" w:rsidRDefault="00692A8A" w:rsidP="001C588A">
            <w:pPr>
              <w:pStyle w:val="Default"/>
              <w:rPr>
                <w:rFonts w:ascii="Times New Roman" w:eastAsia="Arial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692A8A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Negative impacts on the community’s health</w:t>
            </w:r>
          </w:p>
          <w:p w:rsidR="00692A8A" w:rsidRPr="00732E1A" w:rsidRDefault="00692A8A" w:rsidP="001C588A">
            <w:pPr>
              <w:pStyle w:val="Default"/>
              <w:rPr>
                <w:rFonts w:ascii="Times New Roman" w:hAnsi="Times New Roman" w:cs="Times New Roman"/>
                <w:lang w:val="en-GB" w:eastAsia="tr-TR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All type of wastes should be managed appropriately.</w:t>
            </w:r>
          </w:p>
          <w:p w:rsidR="00692A8A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Hazardous materials should be managed appropriately.</w:t>
            </w:r>
          </w:p>
          <w:p w:rsidR="00391F04" w:rsidRPr="00732E1A" w:rsidRDefault="00391F04" w:rsidP="001C588A">
            <w:pPr>
              <w:widowControl w:val="0"/>
              <w:autoSpaceDE w:val="0"/>
              <w:autoSpaceDN w:val="0"/>
              <w:spacing w:line="264" w:lineRule="auto"/>
              <w:ind w:left="354"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Waste Management Plan</w:t>
            </w:r>
          </w:p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Chemicals and Hazardous Materials Management Plan</w:t>
            </w:r>
          </w:p>
          <w:p w:rsidR="00692A8A" w:rsidRPr="00732E1A" w:rsidRDefault="00692A8A" w:rsidP="00692A8A">
            <w:pPr>
              <w:pStyle w:val="ListParagraph"/>
              <w:spacing w:line="264" w:lineRule="auto"/>
              <w:ind w:left="354"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HZI-Makyol</w:t>
            </w:r>
          </w:p>
        </w:tc>
      </w:tr>
      <w:tr w:rsidR="00391F04" w:rsidRPr="00732E1A" w:rsidTr="00626C5D">
        <w:trPr>
          <w:trHeight w:val="813"/>
        </w:trPr>
        <w:tc>
          <w:tcPr>
            <w:tcW w:w="1725" w:type="dxa"/>
            <w:vMerge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Strain on local water supply</w:t>
            </w:r>
          </w:p>
          <w:p w:rsidR="00692A8A" w:rsidRPr="00732E1A" w:rsidRDefault="00692A8A" w:rsidP="001C588A">
            <w:pPr>
              <w:pStyle w:val="Default"/>
              <w:rPr>
                <w:rFonts w:ascii="Times New Roman" w:eastAsia="Arial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1D004E">
            <w:pPr>
              <w:pStyle w:val="Pa42"/>
              <w:spacing w:after="80"/>
              <w:ind w:right="84"/>
              <w:rPr>
                <w:rStyle w:val="A4"/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732E1A">
              <w:rPr>
                <w:rStyle w:val="A4"/>
                <w:rFonts w:ascii="Times New Roman" w:hAnsi="Times New Roman" w:cs="Times New Roman"/>
                <w:sz w:val="16"/>
                <w:szCs w:val="16"/>
                <w:lang w:val="en-GB"/>
              </w:rPr>
              <w:t>Conflicts among competing water users</w:t>
            </w:r>
          </w:p>
          <w:p w:rsidR="00692A8A" w:rsidRPr="00732E1A" w:rsidRDefault="00692A8A" w:rsidP="001C588A">
            <w:pPr>
              <w:pStyle w:val="Default"/>
              <w:rPr>
                <w:rFonts w:ascii="Times New Roman" w:hAnsi="Times New Roman" w:cs="Times New Roman"/>
                <w:sz w:val="16"/>
                <w:szCs w:val="16"/>
                <w:lang w:val="en-GB" w:eastAsia="tr-TR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 xml:space="preserve">According to the EIA Report, drinking and domestic water need will be provided through existing system connected to the nearby ISTAC Composting Plant. </w:t>
            </w:r>
          </w:p>
          <w:p w:rsidR="00692A8A" w:rsidRPr="00732E1A" w:rsidRDefault="00692A8A" w:rsidP="00D1413E">
            <w:pPr>
              <w:widowControl w:val="0"/>
              <w:tabs>
                <w:tab w:val="left" w:pos="354"/>
                <w:tab w:val="left" w:pos="355"/>
              </w:tabs>
              <w:autoSpaceDE w:val="0"/>
              <w:autoSpaceDN w:val="0"/>
              <w:spacing w:line="264" w:lineRule="auto"/>
              <w:ind w:left="354"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EIA Report</w:t>
            </w:r>
          </w:p>
          <w:p w:rsidR="00692A8A" w:rsidRPr="00732E1A" w:rsidRDefault="00692A8A" w:rsidP="00692A8A">
            <w:pPr>
              <w:pStyle w:val="ListParagraph"/>
              <w:spacing w:line="264" w:lineRule="auto"/>
              <w:ind w:left="354"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GB"/>
              </w:rPr>
              <w:t>HZI-Makyol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GB"/>
              </w:rPr>
            </w:pPr>
          </w:p>
        </w:tc>
      </w:tr>
      <w:tr w:rsidR="00391F04" w:rsidRPr="00732E1A" w:rsidTr="001D004E">
        <w:trPr>
          <w:trHeight w:val="1194"/>
        </w:trPr>
        <w:tc>
          <w:tcPr>
            <w:tcW w:w="1725" w:type="dxa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</w:rPr>
              <w:lastRenderedPageBreak/>
              <w:t>Odor Control</w:t>
            </w:r>
          </w:p>
          <w:p w:rsidR="00692A8A" w:rsidRPr="00732E1A" w:rsidRDefault="00692A8A" w:rsidP="001C588A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</w:rPr>
            </w:pP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Release of unpleasant odors</w:t>
            </w:r>
          </w:p>
          <w:p w:rsidR="00692A8A" w:rsidRPr="00732E1A" w:rsidRDefault="00692A8A" w:rsidP="001C588A">
            <w:pPr>
              <w:pStyle w:val="Default"/>
              <w:rPr>
                <w:rFonts w:ascii="Times New Roman" w:eastAsia="Arial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D14DB0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Negative impacts on the community’s health</w:t>
            </w:r>
          </w:p>
          <w:p w:rsidR="00391F04" w:rsidRPr="00732E1A" w:rsidRDefault="00391F04" w:rsidP="001D004E">
            <w:pPr>
              <w:pStyle w:val="Default"/>
              <w:numPr>
                <w:ilvl w:val="0"/>
                <w:numId w:val="164"/>
              </w:numPr>
              <w:ind w:right="84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hAnsi="Times New Roman" w:cs="Times New Roman"/>
                <w:sz w:val="16"/>
                <w:szCs w:val="16"/>
                <w:lang w:val="en-US" w:eastAsia="tr-TR"/>
              </w:rPr>
              <w:t xml:space="preserve">Respiratory distress </w:t>
            </w:r>
            <w:r w:rsidR="00692A8A" w:rsidRPr="00732E1A">
              <w:rPr>
                <w:rFonts w:ascii="Times New Roman" w:hAnsi="Times New Roman" w:cs="Times New Roman"/>
                <w:sz w:val="16"/>
                <w:szCs w:val="16"/>
                <w:lang w:val="en-US" w:eastAsia="tr-TR"/>
              </w:rPr>
              <w:t xml:space="preserve">due to </w:t>
            </w:r>
            <w:r w:rsidRPr="00732E1A">
              <w:rPr>
                <w:rFonts w:ascii="Times New Roman" w:hAnsi="Times New Roman" w:cs="Times New Roman"/>
                <w:sz w:val="16"/>
                <w:szCs w:val="16"/>
                <w:lang w:val="en-US" w:eastAsia="tr-TR"/>
              </w:rPr>
              <w:t>noxious odors</w:t>
            </w:r>
          </w:p>
          <w:p w:rsidR="00692A8A" w:rsidRPr="00732E1A" w:rsidRDefault="00692A8A" w:rsidP="00692A8A">
            <w:pPr>
              <w:pStyle w:val="Default"/>
              <w:ind w:left="354" w:right="84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37E55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According to EIA Report, the odor formation will only occur in the bunker area which is 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</w:rPr>
              <w:t>en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closed. </w:t>
            </w:r>
          </w:p>
          <w:p w:rsidR="00737E55" w:rsidRPr="00732E1A" w:rsidRDefault="00F25BC0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Negative air 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</w:rPr>
              <w:t>back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 flow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</w:rPr>
              <w:t xml:space="preserve"> 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>from bunker into process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Solid wastes, which will already be brought by closed trucks, will be fed to a bunker in a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</w:rPr>
              <w:t>n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 </w:t>
            </w:r>
            <w:r w:rsidR="00737E55" w:rsidRPr="00732E1A">
              <w:rPr>
                <w:rFonts w:ascii="Times New Roman" w:eastAsia="Arial" w:hAnsi="Times New Roman"/>
                <w:sz w:val="16"/>
                <w:szCs w:val="16"/>
              </w:rPr>
              <w:t>en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closed area and sent to the incinerator from there with the help of a crane. </w:t>
            </w:r>
          </w:p>
          <w:p w:rsidR="00391F04" w:rsidRPr="00732E1A" w:rsidRDefault="00391F04" w:rsidP="00692A8A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If odor becomes an issue w</w:t>
            </w:r>
            <w:r w:rsidR="00692A8A" w:rsidRPr="00732E1A">
              <w:rPr>
                <w:rFonts w:ascii="Times New Roman" w:eastAsia="Arial" w:hAnsi="Times New Roman"/>
                <w:sz w:val="16"/>
                <w:szCs w:val="16"/>
              </w:rPr>
              <w:t>ithin the waste bunker, deodoriz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>er sprays can be installed and use</w:t>
            </w:r>
            <w:r w:rsidR="00692A8A" w:rsidRPr="00732E1A">
              <w:rPr>
                <w:rFonts w:ascii="Times New Roman" w:eastAsia="Arial" w:hAnsi="Times New Roman"/>
                <w:sz w:val="16"/>
                <w:szCs w:val="16"/>
              </w:rPr>
              <w:t>d to suppress any offensive odo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rs during operations or outages based on the odor monitoring studies. 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Ensure that grievance mechanism is in place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692A8A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left="352" w:right="85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External grievance mechanism covered in the Stakeholder Engagement Plan</w:t>
            </w:r>
          </w:p>
          <w:p w:rsidR="00692A8A" w:rsidRPr="00732E1A" w:rsidRDefault="00692A8A" w:rsidP="00692A8A">
            <w:pPr>
              <w:pStyle w:val="ListParagraph"/>
              <w:spacing w:after="0" w:line="264" w:lineRule="auto"/>
              <w:ind w:left="352" w:right="85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HZI-Makyol</w:t>
            </w:r>
          </w:p>
        </w:tc>
      </w:tr>
      <w:tr w:rsidR="00391F04" w:rsidRPr="00732E1A" w:rsidTr="00626C5D">
        <w:trPr>
          <w:trHeight w:val="1172"/>
        </w:trPr>
        <w:tc>
          <w:tcPr>
            <w:tcW w:w="1725" w:type="dxa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</w:rPr>
              <w:t>Noise Control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Excessive noise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1D004E">
            <w:pPr>
              <w:pStyle w:val="Pa42"/>
              <w:spacing w:after="80"/>
              <w:ind w:right="84"/>
              <w:rPr>
                <w:rStyle w:val="A4"/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732E1A">
              <w:rPr>
                <w:rStyle w:val="A4"/>
                <w:rFonts w:ascii="Times New Roman" w:hAnsi="Times New Roman" w:cs="Times New Roman"/>
                <w:sz w:val="16"/>
                <w:szCs w:val="16"/>
              </w:rPr>
              <w:t>Negative impacts on the community’s health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Mitigation measures included in the Noise Impact Assessment Report 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 xml:space="preserve">Noise Management Plan </w:t>
            </w:r>
          </w:p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>Noise Impact Assessment Report dated January 2020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HZI-Makyol</w:t>
            </w:r>
          </w:p>
        </w:tc>
      </w:tr>
      <w:tr w:rsidR="00391F04" w:rsidRPr="00732E1A" w:rsidTr="001D004E">
        <w:trPr>
          <w:trHeight w:val="1416"/>
        </w:trPr>
        <w:tc>
          <w:tcPr>
            <w:tcW w:w="1725" w:type="dxa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</w:rPr>
              <w:t>Traffic Safety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Excessive or unregulated vehicle traffic near the facility and through communities at inappropriate times (e.g. children going to school) due to the movement of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trucks and other vehicles and machinery to and from the plant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1D004E">
            <w:pPr>
              <w:pStyle w:val="Pa42"/>
              <w:spacing w:after="80"/>
              <w:ind w:right="84"/>
              <w:rPr>
                <w:rStyle w:val="A4"/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732E1A">
              <w:rPr>
                <w:rStyle w:val="A4"/>
                <w:rFonts w:ascii="Times New Roman" w:hAnsi="Times New Roman" w:cs="Times New Roman"/>
                <w:sz w:val="16"/>
                <w:szCs w:val="16"/>
              </w:rPr>
              <w:t>Injury/death of community members due to vehicular accidents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Ensure that drivers working for procurement activities, waste disposal activities, etc. know safe driving techniques to prevent traffic accidents and minimizing injuries suffered by project personnel and the public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Require licensing of drivers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Ensure that all vehicles are subjected to regular maintenance</w:t>
            </w:r>
          </w:p>
          <w:p w:rsidR="001C588A" w:rsidRPr="00732E1A" w:rsidRDefault="00391F04" w:rsidP="00626C5D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Improve signage on the access ways to the site 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lastRenderedPageBreak/>
              <w:t xml:space="preserve">(where necessary) in consultation with responsible authorities to maintain pedestrian safety 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Traffic Management Plan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HZI-Makyol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ISTAC</w:t>
            </w:r>
          </w:p>
        </w:tc>
      </w:tr>
      <w:tr w:rsidR="00391F04" w:rsidRPr="00732E1A" w:rsidTr="001D004E">
        <w:trPr>
          <w:trHeight w:val="344"/>
        </w:trPr>
        <w:tc>
          <w:tcPr>
            <w:tcW w:w="1725" w:type="dxa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</w:rPr>
              <w:lastRenderedPageBreak/>
              <w:t xml:space="preserve">Storage of Hazardous Materials 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Exposure to hazardous substances</w:t>
            </w:r>
          </w:p>
          <w:p w:rsidR="00391F04" w:rsidRPr="00732E1A" w:rsidRDefault="00391F04" w:rsidP="001D004E">
            <w:pPr>
              <w:pStyle w:val="Pa42"/>
              <w:spacing w:after="80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1D004E">
            <w:pPr>
              <w:pStyle w:val="Pa42"/>
              <w:spacing w:after="80"/>
              <w:ind w:right="84"/>
              <w:rPr>
                <w:rStyle w:val="A4"/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732E1A">
              <w:rPr>
                <w:rStyle w:val="A4"/>
                <w:rFonts w:ascii="Times New Roman" w:hAnsi="Times New Roman" w:cs="Times New Roman"/>
                <w:sz w:val="16"/>
                <w:szCs w:val="16"/>
              </w:rPr>
              <w:t>Negative impacts on the community’s health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Reduce entrance of hazardous materials into plant as much as possible through sound inventory management</w:t>
            </w:r>
          </w:p>
          <w:p w:rsidR="00391F04" w:rsidRPr="00732E1A" w:rsidRDefault="00F25BC0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Design of chemical </w:t>
            </w:r>
            <w:r w:rsidR="008644F6" w:rsidRPr="00732E1A">
              <w:rPr>
                <w:rFonts w:ascii="Times New Roman" w:eastAsia="Arial" w:hAnsi="Times New Roman"/>
                <w:sz w:val="16"/>
                <w:szCs w:val="16"/>
              </w:rPr>
              <w:t>storage (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>bunding etc.) and associated drainage</w:t>
            </w:r>
            <w:r w:rsidR="00391F04" w:rsidRPr="00732E1A">
              <w:rPr>
                <w:rFonts w:ascii="Times New Roman" w:eastAsia="Arial" w:hAnsi="Times New Roman"/>
                <w:sz w:val="16"/>
                <w:szCs w:val="16"/>
              </w:rPr>
              <w:t xml:space="preserve"> to prevent accidental off-site release</w:t>
            </w:r>
          </w:p>
          <w:p w:rsidR="00391F04" w:rsidRPr="00732E1A" w:rsidRDefault="00F25BC0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Maintenance of all environmentally critical equipment and training programme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>Chemicals and Hazardous Materials Management Plan</w:t>
            </w:r>
          </w:p>
          <w:p w:rsidR="00F25BC0" w:rsidRPr="00732E1A" w:rsidRDefault="00F25BC0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>Emergency Preparedness and Response Management Plan</w:t>
            </w:r>
          </w:p>
          <w:p w:rsidR="00391F04" w:rsidRPr="00732E1A" w:rsidRDefault="00391F04" w:rsidP="001D004E">
            <w:pPr>
              <w:spacing w:line="264" w:lineRule="auto"/>
              <w:ind w:left="-6" w:right="84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HZI-Makyol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</w:tr>
      <w:tr w:rsidR="00391F04" w:rsidRPr="00732E1A" w:rsidTr="001D004E">
        <w:trPr>
          <w:trHeight w:val="202"/>
        </w:trPr>
        <w:tc>
          <w:tcPr>
            <w:tcW w:w="1725" w:type="dxa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</w:rPr>
              <w:t>Emergency Preparedness and Response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Exposure to project-related emergency situations (fire, explosion, etc.) 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1D004E">
            <w:pPr>
              <w:pStyle w:val="Pa42"/>
              <w:spacing w:after="80"/>
              <w:ind w:right="84"/>
              <w:rPr>
                <w:rStyle w:val="A4"/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732E1A">
              <w:rPr>
                <w:rStyle w:val="A4"/>
                <w:rFonts w:ascii="Times New Roman" w:hAnsi="Times New Roman" w:cs="Times New Roman"/>
                <w:sz w:val="16"/>
                <w:szCs w:val="16"/>
              </w:rPr>
              <w:t>Negative impacts on the community’s health and safety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Emergency Preparedness and Response Plan cover</w:t>
            </w:r>
            <w:r w:rsidR="00F25BC0" w:rsidRPr="00732E1A">
              <w:rPr>
                <w:rFonts w:ascii="Times New Roman" w:eastAsia="Arial" w:hAnsi="Times New Roman"/>
                <w:sz w:val="16"/>
                <w:szCs w:val="16"/>
              </w:rPr>
              <w:t>s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>:</w:t>
            </w:r>
          </w:p>
          <w:p w:rsidR="00391F04" w:rsidRPr="00732E1A" w:rsidRDefault="00391F04" w:rsidP="001D004E">
            <w:pPr>
              <w:widowControl w:val="0"/>
              <w:numPr>
                <w:ilvl w:val="1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Procedures for planning coordination</w:t>
            </w:r>
          </w:p>
          <w:p w:rsidR="00391F04" w:rsidRPr="00732E1A" w:rsidRDefault="00391F04" w:rsidP="001D004E">
            <w:pPr>
              <w:widowControl w:val="0"/>
              <w:numPr>
                <w:ilvl w:val="2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Informing/alerting public and emergency response agencies</w:t>
            </w:r>
          </w:p>
          <w:p w:rsidR="00391F04" w:rsidRPr="00732E1A" w:rsidRDefault="00391F04" w:rsidP="001D004E">
            <w:pPr>
              <w:widowControl w:val="0"/>
              <w:numPr>
                <w:ilvl w:val="2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Defining first aid and subsequent medical treatment</w:t>
            </w:r>
          </w:p>
          <w:p w:rsidR="00391F04" w:rsidRPr="00732E1A" w:rsidRDefault="00391F04" w:rsidP="001D004E">
            <w:pPr>
              <w:widowControl w:val="0"/>
              <w:numPr>
                <w:ilvl w:val="2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Taking emergency response actions</w:t>
            </w:r>
          </w:p>
          <w:p w:rsidR="00391F04" w:rsidRPr="00732E1A" w:rsidRDefault="00391F04" w:rsidP="001D004E">
            <w:pPr>
              <w:widowControl w:val="0"/>
              <w:numPr>
                <w:ilvl w:val="1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Procedures for using, inspecting, testing, and maintaining emergency response equipment</w:t>
            </w:r>
          </w:p>
          <w:p w:rsidR="00391F04" w:rsidRPr="00732E1A" w:rsidRDefault="00391F04" w:rsidP="001D004E">
            <w:pPr>
              <w:widowControl w:val="0"/>
              <w:numPr>
                <w:ilvl w:val="1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Procedures for training of employee 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Emergency Resources</w:t>
            </w:r>
          </w:p>
          <w:p w:rsidR="00391F04" w:rsidRPr="00732E1A" w:rsidRDefault="00391F04" w:rsidP="001D004E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Finance and </w:t>
            </w:r>
            <w:r w:rsidR="008644F6">
              <w:rPr>
                <w:rFonts w:ascii="Times New Roman" w:eastAsia="Arial" w:hAnsi="Times New Roman"/>
                <w:sz w:val="16"/>
                <w:szCs w:val="16"/>
              </w:rPr>
              <w:t>e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mergency </w:t>
            </w:r>
            <w:r w:rsidR="008644F6">
              <w:rPr>
                <w:rFonts w:ascii="Times New Roman" w:eastAsia="Arial" w:hAnsi="Times New Roman"/>
                <w:sz w:val="16"/>
                <w:szCs w:val="16"/>
              </w:rPr>
              <w:t>f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>unds</w:t>
            </w:r>
          </w:p>
          <w:p w:rsidR="00391F04" w:rsidRPr="00732E1A" w:rsidRDefault="00391F04" w:rsidP="001D004E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Fire </w:t>
            </w:r>
            <w:r w:rsidR="008644F6">
              <w:rPr>
                <w:rFonts w:ascii="Times New Roman" w:eastAsia="Arial" w:hAnsi="Times New Roman"/>
                <w:sz w:val="16"/>
                <w:szCs w:val="16"/>
              </w:rPr>
              <w:t>s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>ervices</w:t>
            </w:r>
          </w:p>
          <w:p w:rsidR="00391F04" w:rsidRPr="00732E1A" w:rsidRDefault="00391F04" w:rsidP="001D004E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Medical </w:t>
            </w:r>
            <w:r w:rsidR="008644F6">
              <w:rPr>
                <w:rFonts w:ascii="Times New Roman" w:eastAsia="Arial" w:hAnsi="Times New Roman"/>
                <w:sz w:val="16"/>
                <w:szCs w:val="16"/>
              </w:rPr>
              <w:t>s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>ervices</w:t>
            </w:r>
          </w:p>
          <w:p w:rsidR="00391F04" w:rsidRPr="00732E1A" w:rsidRDefault="00391F04" w:rsidP="001D004E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Availabil</w:t>
            </w:r>
            <w:r w:rsidR="00762AEA" w:rsidRPr="00732E1A">
              <w:rPr>
                <w:rFonts w:ascii="Times New Roman" w:eastAsia="Arial" w:hAnsi="Times New Roman"/>
                <w:sz w:val="16"/>
                <w:szCs w:val="16"/>
              </w:rPr>
              <w:t xml:space="preserve">ity of </w:t>
            </w:r>
            <w:r w:rsidR="008644F6">
              <w:rPr>
                <w:rFonts w:ascii="Times New Roman" w:eastAsia="Arial" w:hAnsi="Times New Roman"/>
                <w:sz w:val="16"/>
                <w:szCs w:val="16"/>
              </w:rPr>
              <w:t>r</w:t>
            </w:r>
            <w:r w:rsidR="00762AEA" w:rsidRPr="00732E1A">
              <w:rPr>
                <w:rFonts w:ascii="Times New Roman" w:eastAsia="Arial" w:hAnsi="Times New Roman"/>
                <w:sz w:val="16"/>
                <w:szCs w:val="16"/>
              </w:rPr>
              <w:t>esources (i.e. qualified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 emergency response team, equipment, etc.)</w:t>
            </w:r>
          </w:p>
          <w:p w:rsidR="00391F04" w:rsidRPr="00732E1A" w:rsidRDefault="00391F04" w:rsidP="001D004E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Contact list (internal/external; name, </w:t>
            </w:r>
            <w:r w:rsidRPr="00732E1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description, location, and other details (telephone, email)</w:t>
            </w:r>
          </w:p>
          <w:p w:rsidR="00391F04" w:rsidRPr="00732E1A" w:rsidRDefault="008644F6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Training and updating (</w:t>
            </w:r>
            <w:r w:rsidR="00391F04" w:rsidRPr="00732E1A">
              <w:rPr>
                <w:rFonts w:ascii="Times New Roman" w:eastAsia="Arial" w:hAnsi="Times New Roman"/>
                <w:sz w:val="16"/>
                <w:szCs w:val="16"/>
              </w:rPr>
              <w:t>firefighting, spill response, evacuation, drills, etc.)</w:t>
            </w:r>
          </w:p>
          <w:p w:rsidR="00391F04" w:rsidRPr="00732E1A" w:rsidRDefault="008644F6" w:rsidP="008644F6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Business continuity a</w:t>
            </w:r>
            <w:r w:rsidR="00391F04" w:rsidRPr="00732E1A">
              <w:rPr>
                <w:rFonts w:ascii="Times New Roman" w:eastAsia="Arial" w:hAnsi="Times New Roman"/>
                <w:sz w:val="16"/>
                <w:szCs w:val="16"/>
              </w:rPr>
              <w:t xml:space="preserve">nd </w:t>
            </w:r>
            <w:r>
              <w:rPr>
                <w:rFonts w:ascii="Times New Roman" w:eastAsia="Arial" w:hAnsi="Times New Roman"/>
                <w:sz w:val="16"/>
                <w:szCs w:val="16"/>
              </w:rPr>
              <w:t>c</w:t>
            </w:r>
            <w:r w:rsidR="00391F04" w:rsidRPr="00732E1A">
              <w:rPr>
                <w:rFonts w:ascii="Times New Roman" w:eastAsia="Arial" w:hAnsi="Times New Roman"/>
                <w:sz w:val="16"/>
                <w:szCs w:val="16"/>
              </w:rPr>
              <w:t>ontingency (alternate sources of water, electricity, and fuel in case of an emergency, etc.)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lastRenderedPageBreak/>
              <w:t xml:space="preserve">Emergency Preparedness and Response Plan </w:t>
            </w:r>
          </w:p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 xml:space="preserve">Fire and Life Safety Concept </w:t>
            </w:r>
          </w:p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>Records of maintenance and operational checks of fire safety equipment/system</w:t>
            </w:r>
          </w:p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>HSE Training Plan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HZI-Makyol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</w:tr>
      <w:tr w:rsidR="00391F04" w:rsidRPr="00732E1A" w:rsidTr="001D004E">
        <w:trPr>
          <w:trHeight w:val="1606"/>
        </w:trPr>
        <w:tc>
          <w:tcPr>
            <w:tcW w:w="1725" w:type="dxa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</w:rPr>
              <w:lastRenderedPageBreak/>
              <w:t>Security Personnel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Improperly controlled or trained security guards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1D004E">
            <w:pPr>
              <w:pStyle w:val="Pa42"/>
              <w:spacing w:after="80"/>
              <w:ind w:right="84"/>
              <w:rPr>
                <w:rStyle w:val="A4"/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732E1A">
              <w:rPr>
                <w:rStyle w:val="A4"/>
                <w:rFonts w:ascii="Times New Roman" w:hAnsi="Times New Roman" w:cs="Times New Roman"/>
                <w:sz w:val="16"/>
                <w:szCs w:val="16"/>
              </w:rPr>
              <w:t>Violence against local community members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Make reasonable inquiries to ensure that those providing security are not implicated in past abuses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Train them adequately in the use</w:t>
            </w:r>
          </w:p>
          <w:p w:rsidR="00391F04" w:rsidRPr="00732E1A" w:rsidRDefault="00391F04" w:rsidP="001D004E">
            <w:pPr>
              <w:widowControl w:val="0"/>
              <w:tabs>
                <w:tab w:val="left" w:pos="354"/>
                <w:tab w:val="left" w:pos="355"/>
              </w:tabs>
              <w:autoSpaceDE w:val="0"/>
              <w:autoSpaceDN w:val="0"/>
              <w:spacing w:line="264" w:lineRule="auto"/>
              <w:ind w:left="354"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of force (and where applicable, firearms), and appropriate conduct toward workers and Affected Communities</w:t>
            </w:r>
          </w:p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Require them to act within the applicable law</w:t>
            </w:r>
          </w:p>
          <w:p w:rsidR="001C588A" w:rsidRPr="00732E1A" w:rsidRDefault="001C588A" w:rsidP="001C588A">
            <w:pPr>
              <w:widowControl w:val="0"/>
              <w:autoSpaceDE w:val="0"/>
              <w:autoSpaceDN w:val="0"/>
              <w:spacing w:line="264" w:lineRule="auto"/>
              <w:ind w:left="354" w:right="84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>Security Management Plan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ISTAC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HZI-Makyol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</w:tr>
      <w:tr w:rsidR="00391F04" w:rsidRPr="00732E1A" w:rsidTr="001D004E">
        <w:trPr>
          <w:trHeight w:val="1207"/>
        </w:trPr>
        <w:tc>
          <w:tcPr>
            <w:tcW w:w="1725" w:type="dxa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</w:rPr>
              <w:t>Distribution of Energy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Pa42"/>
              <w:numPr>
                <w:ilvl w:val="0"/>
                <w:numId w:val="183"/>
              </w:numPr>
              <w:spacing w:after="80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Ignition of forest and brush fires </w:t>
            </w:r>
          </w:p>
          <w:p w:rsidR="00391F04" w:rsidRPr="00732E1A" w:rsidRDefault="00391F04" w:rsidP="001D004E">
            <w:pPr>
              <w:pStyle w:val="ListParagraph"/>
              <w:numPr>
                <w:ilvl w:val="0"/>
                <w:numId w:val="183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>Electrocution, electromagnetic interference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1D004E">
            <w:pPr>
              <w:pStyle w:val="Pa42"/>
              <w:spacing w:after="80"/>
              <w:ind w:left="-6" w:right="84"/>
              <w:rPr>
                <w:rStyle w:val="A4"/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32E1A">
              <w:rPr>
                <w:rStyle w:val="A4"/>
                <w:rFonts w:ascii="Times New Roman" w:hAnsi="Times New Roman" w:cs="Times New Roman"/>
                <w:sz w:val="16"/>
                <w:szCs w:val="16"/>
              </w:rPr>
              <w:t>Negative impacts on the community’s health and safety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Perform regular maintenance of vegetation within the right-of-way of the OHTL route 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D87D37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Arial" w:hAnsi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D87D37" w:rsidRPr="00D87D37" w:rsidRDefault="00D87D37" w:rsidP="00D87D37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D87D37">
              <w:rPr>
                <w:rFonts w:ascii="Times New Roman" w:eastAsia="Arial" w:hAnsi="Times New Roman"/>
                <w:sz w:val="16"/>
                <w:szCs w:val="16"/>
              </w:rPr>
              <w:t xml:space="preserve">TEIAS </w:t>
            </w:r>
          </w:p>
          <w:p w:rsidR="00391F04" w:rsidRPr="00732E1A" w:rsidRDefault="00D87D37" w:rsidP="00D87D37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D87D37">
              <w:rPr>
                <w:rFonts w:ascii="Times New Roman" w:eastAsia="Arial" w:hAnsi="Times New Roman"/>
                <w:sz w:val="16"/>
                <w:szCs w:val="16"/>
              </w:rPr>
              <w:t>(Turkish Energy Transmissions Lines Authority)</w:t>
            </w:r>
          </w:p>
        </w:tc>
      </w:tr>
      <w:tr w:rsidR="00391F04" w:rsidRPr="00732E1A" w:rsidTr="001D004E">
        <w:trPr>
          <w:trHeight w:val="60"/>
        </w:trPr>
        <w:tc>
          <w:tcPr>
            <w:tcW w:w="1725" w:type="dxa"/>
            <w:tcBorders>
              <w:righ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b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</w:rPr>
              <w:t>Grievance Mechanism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Pa42"/>
              <w:spacing w:after="80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Unresolved problems due to absence of external grievance mechanism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Ineffective communication with nearby communities without addressing their concerns</w:t>
            </w:r>
          </w:p>
          <w:p w:rsidR="001C588A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Adversely affected company image due to bad relations with the community</w:t>
            </w:r>
          </w:p>
          <w:p w:rsidR="00391F04" w:rsidRPr="00732E1A" w:rsidRDefault="00391F04" w:rsidP="001C588A">
            <w:pPr>
              <w:widowControl w:val="0"/>
              <w:autoSpaceDE w:val="0"/>
              <w:autoSpaceDN w:val="0"/>
              <w:spacing w:line="264" w:lineRule="auto"/>
              <w:ind w:left="354"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Grievance mechanism developed. </w:t>
            </w:r>
          </w:p>
          <w:p w:rsidR="00F25BC0" w:rsidRPr="00732E1A" w:rsidRDefault="00F25BC0" w:rsidP="001D004E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Communications with community 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391F04" w:rsidRPr="00732E1A" w:rsidRDefault="00391F04" w:rsidP="001D004E">
            <w:pPr>
              <w:pStyle w:val="ListParagraph"/>
              <w:numPr>
                <w:ilvl w:val="0"/>
                <w:numId w:val="164"/>
              </w:num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  <w:lang w:val="en-US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>External grievance mechanism</w:t>
            </w:r>
            <w:r w:rsidR="00F25BC0"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 xml:space="preserve"> and community Liaison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en-US"/>
              </w:rPr>
              <w:t xml:space="preserve"> covered in the Stakeholder Engagement Plan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 xml:space="preserve">ISTAC </w:t>
            </w:r>
          </w:p>
          <w:p w:rsidR="00391F04" w:rsidRPr="00732E1A" w:rsidRDefault="00391F04" w:rsidP="001D004E">
            <w:pPr>
              <w:spacing w:line="264" w:lineRule="auto"/>
              <w:ind w:right="84"/>
              <w:rPr>
                <w:rFonts w:ascii="Times New Roman" w:eastAsia="Arial" w:hAnsi="Times New Roman"/>
                <w:sz w:val="16"/>
                <w:szCs w:val="16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</w:rPr>
              <w:t>HZI-Makyol</w:t>
            </w:r>
          </w:p>
        </w:tc>
      </w:tr>
    </w:tbl>
    <w:p w:rsidR="00391F04" w:rsidRPr="00732E1A" w:rsidRDefault="00391F04" w:rsidP="00347D0B">
      <w:pPr>
        <w:pStyle w:val="BodyText"/>
        <w:spacing w:before="120" w:after="60" w:line="264" w:lineRule="auto"/>
        <w:ind w:right="1"/>
        <w:rPr>
          <w:rFonts w:ascii="Times New Roman" w:hAnsi="Times New Roman" w:cs="Times New Roman"/>
          <w:b/>
          <w:sz w:val="20"/>
          <w:szCs w:val="20"/>
        </w:rPr>
      </w:pPr>
    </w:p>
    <w:p w:rsidR="001C588A" w:rsidRPr="00732E1A" w:rsidRDefault="001C588A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732E1A">
        <w:rPr>
          <w:rFonts w:ascii="Times New Roman" w:hAnsi="Times New Roman"/>
          <w:b/>
          <w:sz w:val="20"/>
          <w:szCs w:val="20"/>
        </w:rPr>
        <w:br w:type="page"/>
      </w:r>
    </w:p>
    <w:p w:rsidR="001C588A" w:rsidRPr="00732E1A" w:rsidRDefault="001C588A" w:rsidP="001C588A">
      <w:pPr>
        <w:pStyle w:val="BodyText"/>
        <w:spacing w:before="120" w:after="60" w:line="264" w:lineRule="auto"/>
        <w:ind w:right="1"/>
        <w:jc w:val="center"/>
        <w:rPr>
          <w:rFonts w:ascii="Times New Roman" w:hAnsi="Times New Roman" w:cs="Times New Roman"/>
          <w:b/>
          <w:lang w:val="en-GB"/>
        </w:rPr>
      </w:pPr>
      <w:r w:rsidRPr="00732E1A">
        <w:rPr>
          <w:rFonts w:ascii="Times New Roman" w:hAnsi="Times New Roman" w:cs="Times New Roman"/>
          <w:b/>
          <w:sz w:val="22"/>
          <w:szCs w:val="22"/>
          <w:lang w:val="tr-TR"/>
        </w:rPr>
        <w:lastRenderedPageBreak/>
        <w:t>RİSKLER VE BAĞLANTILI AZALTMA TEDBİRLERİ</w:t>
      </w:r>
    </w:p>
    <w:p w:rsidR="001C588A" w:rsidRPr="00732E1A" w:rsidRDefault="001C588A" w:rsidP="001C588A">
      <w:pPr>
        <w:pStyle w:val="BodyText"/>
        <w:spacing w:before="120" w:after="60" w:line="264" w:lineRule="auto"/>
        <w:ind w:right="1"/>
        <w:rPr>
          <w:rFonts w:ascii="Times New Roman" w:hAnsi="Times New Roman" w:cs="Times New Roman"/>
          <w:b/>
          <w:sz w:val="20"/>
          <w:szCs w:val="20"/>
          <w:lang w:val="en-GB"/>
        </w:rPr>
      </w:pPr>
    </w:p>
    <w:tbl>
      <w:tblPr>
        <w:tblpPr w:leftFromText="141" w:rightFromText="141" w:vertAnchor="text" w:tblpY="1"/>
        <w:tblOverlap w:val="never"/>
        <w:tblW w:w="143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5"/>
        <w:gridCol w:w="2525"/>
        <w:gridCol w:w="2551"/>
        <w:gridCol w:w="3865"/>
        <w:gridCol w:w="1984"/>
        <w:gridCol w:w="1700"/>
      </w:tblGrid>
      <w:tr w:rsidR="001C588A" w:rsidRPr="00732E1A" w:rsidTr="0064097F">
        <w:trPr>
          <w:trHeight w:val="741"/>
          <w:tblHeader/>
        </w:trPr>
        <w:tc>
          <w:tcPr>
            <w:tcW w:w="172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588A" w:rsidRPr="00732E1A" w:rsidRDefault="001C588A" w:rsidP="0064097F">
            <w:pPr>
              <w:spacing w:line="220" w:lineRule="exact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KONU</w:t>
            </w:r>
          </w:p>
        </w:tc>
        <w:tc>
          <w:tcPr>
            <w:tcW w:w="2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588A" w:rsidRPr="00732E1A" w:rsidRDefault="001C588A" w:rsidP="0064097F">
            <w:pPr>
              <w:spacing w:line="220" w:lineRule="exact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RİSKLER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588A" w:rsidRPr="00732E1A" w:rsidRDefault="001C588A" w:rsidP="0064097F">
            <w:pPr>
              <w:spacing w:line="220" w:lineRule="exact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POTANSİYEL ETKİLER</w:t>
            </w:r>
          </w:p>
        </w:tc>
        <w:tc>
          <w:tcPr>
            <w:tcW w:w="38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588A" w:rsidRPr="00732E1A" w:rsidRDefault="001C588A" w:rsidP="0064097F">
            <w:pPr>
              <w:spacing w:line="220" w:lineRule="exact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KONTROL (AZALTMA) TEDBİRLERİ</w:t>
            </w:r>
          </w:p>
        </w:tc>
        <w:tc>
          <w:tcPr>
            <w:tcW w:w="19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588A" w:rsidRPr="00732E1A" w:rsidRDefault="001C588A" w:rsidP="0064097F">
            <w:pPr>
              <w:spacing w:line="220" w:lineRule="exact"/>
              <w:ind w:left="73"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REFERANS ÇSYP DOKÜMANI</w:t>
            </w:r>
          </w:p>
          <w:p w:rsidR="001C588A" w:rsidRPr="00732E1A" w:rsidRDefault="001C588A" w:rsidP="0064097F">
            <w:pPr>
              <w:spacing w:line="220" w:lineRule="exact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(ilgili olduğu yerde)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C588A" w:rsidRPr="00732E1A" w:rsidRDefault="001C588A" w:rsidP="0064097F">
            <w:pPr>
              <w:spacing w:line="220" w:lineRule="exact"/>
              <w:ind w:right="84"/>
              <w:jc w:val="center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SORUMLULUK</w:t>
            </w:r>
          </w:p>
        </w:tc>
      </w:tr>
      <w:tr w:rsidR="001C588A" w:rsidRPr="00732E1A" w:rsidTr="0064097F">
        <w:trPr>
          <w:trHeight w:val="1809"/>
        </w:trPr>
        <w:tc>
          <w:tcPr>
            <w:tcW w:w="1725" w:type="dxa"/>
            <w:tcBorders>
              <w:top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Hastalığın Önlenmesi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bCs/>
                <w:lang w:val="tr-TR"/>
              </w:rPr>
            </w:pPr>
            <w:r w:rsidRPr="00732E1A">
              <w:rPr>
                <w:rFonts w:ascii="Times New Roman" w:eastAsia="Arial" w:hAnsi="Times New Roman"/>
                <w:bCs/>
                <w:sz w:val="16"/>
                <w:szCs w:val="16"/>
                <w:lang w:val="tr-TR"/>
              </w:rPr>
              <w:t>Bulaşıcı hastalıkların (örneğin Cov-19 yayılımı</w:t>
            </w:r>
            <w:r w:rsidR="00BE08A9">
              <w:rPr>
                <w:rFonts w:ascii="Times New Roman" w:eastAsia="Arial" w:hAnsi="Times New Roman"/>
                <w:bCs/>
                <w:sz w:val="16"/>
                <w:szCs w:val="16"/>
                <w:lang w:val="tr-TR"/>
              </w:rPr>
              <w:t>)</w:t>
            </w:r>
            <w:bookmarkStart w:id="44" w:name="_GoBack"/>
            <w:bookmarkEnd w:id="44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88A" w:rsidRPr="00732E1A" w:rsidRDefault="001C588A" w:rsidP="0064097F">
            <w:pPr>
              <w:pStyle w:val="ListParagraph"/>
              <w:numPr>
                <w:ilvl w:val="0"/>
                <w:numId w:val="182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Cs/>
                <w:sz w:val="16"/>
                <w:szCs w:val="16"/>
                <w:lang w:val="tr-TR"/>
              </w:rPr>
              <w:t>Halk sağlığı üzerinde olumsuz etkiler</w:t>
            </w:r>
          </w:p>
          <w:p w:rsidR="001C588A" w:rsidRPr="00732E1A" w:rsidRDefault="001C588A" w:rsidP="0064097F">
            <w:pPr>
              <w:pStyle w:val="ListParagraph"/>
              <w:numPr>
                <w:ilvl w:val="0"/>
                <w:numId w:val="182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Cs/>
                <w:sz w:val="16"/>
                <w:szCs w:val="16"/>
                <w:lang w:val="tr-TR"/>
              </w:rPr>
              <w:t>Sağlık altyapısı üzerindeki baskının artması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widowControl w:val="0"/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Cs/>
                <w:sz w:val="16"/>
                <w:szCs w:val="16"/>
                <w:lang w:val="tr-TR"/>
              </w:rPr>
              <w:t>İşletme aşamasında yoğun bir işçi gelişi beklenmemektedir, fakat, özellikle Covid-19 salgını nedeniyle, aşağıdaki azaltma tedbirleri hayata geçirilmelidir: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İşçiler için denetim, aktif tarama ve tedavi sağlanması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Uygun, şantiye bazlı bir tıbbi hizmetin geliştirilmesi ve tasarlanması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Covid 19’dan korunma hakkında işçilere eğitim verilmesi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Sağlığın iyileştirilmesi ve enfeksiyona karşı koruma amaçlı olarak, yerel halklardaki işçiler için bağışıklık geliştirme programlarının yürütülmesi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Covid 19 ve diğer bulaşıcı hastalıklar hakkında işçilere eğitim verilmesi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Covid 19 ile teşhis edilen tüm çalışanlar için, işe dönüş öncesinde tıbbi onay alınması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Covid 19 kontrol programı uyarınca yakın temaslı araştırması yapılması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Tıbbi ünite, şantiyede 24/7 hizmet verecektir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Proje, Covid-19 vakalarını Devlete bildirilecektir (Ulusal Covid-19 programının bir parçası olarak Covid-19 teşhisi konan işçilerin aile üyeleri, Devlet tarafından takibe alınacaktır)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İSG Yönetim Planı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Covid-19 Acil Eylem Planı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7"/>
              </w:numPr>
              <w:tabs>
                <w:tab w:val="left" w:pos="714"/>
                <w:tab w:val="left" w:pos="71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SEÇ Eğitim Planı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HZI-Makyol </w:t>
            </w:r>
          </w:p>
        </w:tc>
      </w:tr>
      <w:tr w:rsidR="001C588A" w:rsidRPr="00732E1A" w:rsidTr="0064097F">
        <w:trPr>
          <w:trHeight w:val="1606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Cs/>
                <w:sz w:val="16"/>
                <w:szCs w:val="16"/>
                <w:lang w:val="tr-TR"/>
              </w:rPr>
              <w:t>Katı ve sıvı atıkların eksik yönetimi neticesinde vektör aracılı (sivrisinek, sinek, fare, vb.) hastalıkların artışı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Cs/>
                <w:sz w:val="16"/>
                <w:szCs w:val="16"/>
                <w:lang w:val="tr-TR"/>
              </w:rPr>
              <w:t>Halk sağlığı üzerinde olumsuz etkiler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Durgun evsel suların önlenmesi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Gerektiği yerde, kalıntı haşereyle mücadele tedbirlerinin uygulanmasının dikkate alınması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Hatalı kullanım, döküntüler ve kazara insanların maruz kalması potansiyelini asgariye indirmek üzere, haşereyle mücadele yöntemlerinin uygun şekilde kullanılmasında tedbirlerin alınması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Entegre vektör-kontrol programlarının hayata geçirilmesi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Bağışıklığı olmayan işçilerin dikkate alınması ve hastalık depolarının yok edilmesine yardımcı olmak üzere kamu sağlığı görevlileriyle işbirliği yapılması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Vektör aracılı hastalıkların önlenmesi konusunda proje personelinin eğitilmesi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Vakaların tespit ve edilmesi için, yüksek riskli dönemlerde halkların izlemeye alınması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</w:tr>
      <w:tr w:rsidR="001C588A" w:rsidRPr="00732E1A" w:rsidTr="0064097F">
        <w:trPr>
          <w:trHeight w:val="1202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Hava Kalitesi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Ortam havasına kirleticilerin ve zararlı tozların salınması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Halk sağlığı üzerinde olumsuz etkiler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Toz ve duman nedeniyle solunum yolu sıkıntıları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Baca gazı arıtma sistemi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Baca gazı arıtma ve emisyon izleme sistemi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Baca gazı sürekli emisyon ölçüm ve değerlendirmesi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5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Hava Kalitesi ve Emisyon Yönetimi Planı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HZI-Makyol</w:t>
            </w:r>
          </w:p>
        </w:tc>
      </w:tr>
      <w:tr w:rsidR="001C588A" w:rsidRPr="00732E1A" w:rsidTr="0064097F">
        <w:trPr>
          <w:trHeight w:val="1096"/>
        </w:trPr>
        <w:tc>
          <w:tcPr>
            <w:tcW w:w="1725" w:type="dxa"/>
            <w:vMerge w:val="restart"/>
            <w:tcBorders>
              <w:righ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Su Kalitesi ve Bulunabilirliği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Yüzey suları veya içme suyunun kirletilmesi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Halk sağlığı üzerinde olumsuz etkiler</w:t>
            </w:r>
          </w:p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hAnsi="Times New Roman" w:cs="Times New Roman"/>
                <w:color w:val="auto"/>
                <w:lang w:eastAsia="tr-TR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Her türde atık, uygun şekilde yönetilmelidir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Tehlikeli maddeler, uygun şekilde yönetilmelidir.</w:t>
            </w:r>
          </w:p>
          <w:p w:rsidR="001C588A" w:rsidRPr="00732E1A" w:rsidRDefault="001C588A" w:rsidP="0064097F">
            <w:pPr>
              <w:widowControl w:val="0"/>
              <w:autoSpaceDE w:val="0"/>
              <w:autoSpaceDN w:val="0"/>
              <w:spacing w:line="220" w:lineRule="exact"/>
              <w:ind w:left="354"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Atık Yönetim Planı</w:t>
            </w:r>
          </w:p>
          <w:p w:rsidR="001C588A" w:rsidRPr="00732E1A" w:rsidRDefault="001C588A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Kimyasal ve Tehlikeli Madde Yönetim Planı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HZI-Makyol</w:t>
            </w:r>
          </w:p>
        </w:tc>
      </w:tr>
      <w:tr w:rsidR="001C588A" w:rsidRPr="00732E1A" w:rsidTr="0064097F">
        <w:trPr>
          <w:trHeight w:val="940"/>
        </w:trPr>
        <w:tc>
          <w:tcPr>
            <w:tcW w:w="1725" w:type="dxa"/>
            <w:vMerge/>
            <w:tcBorders>
              <w:righ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Yerel su kaynakları üzerinde zorlama yaratılması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Rakip su kullanıcıları arasında anlaşmazlıklar</w:t>
            </w:r>
          </w:p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ÇED Raporuna göre, içme suyu ve evsel su ihtiyacı, civardaki İSTAÇ Kompost Tesisine bağlı mevcut sistem üzerinden sağlanacaktır.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ÇED Raporu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HZI-Makyol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</w:tr>
      <w:tr w:rsidR="001C588A" w:rsidRPr="00732E1A" w:rsidTr="0064097F">
        <w:trPr>
          <w:trHeight w:val="1194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lastRenderedPageBreak/>
              <w:t>Koku Kontrolü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İstenmeyen (hoş olmayan) kokuların salınması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1C588A" w:rsidRPr="00732E1A" w:rsidRDefault="001C588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Halk sağlığı üzerinde olumsuz etkiler</w:t>
            </w:r>
          </w:p>
          <w:p w:rsidR="001C588A" w:rsidRPr="00732E1A" w:rsidRDefault="001C588A" w:rsidP="0064097F">
            <w:pPr>
              <w:pStyle w:val="Default"/>
              <w:numPr>
                <w:ilvl w:val="0"/>
                <w:numId w:val="164"/>
              </w:numPr>
              <w:spacing w:line="220" w:lineRule="exact"/>
              <w:ind w:right="84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Rahatsız edici kokular nedeniyle solunum yolu sıkıntıları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ÇED Raporuna göre koku oluşumu sadece bunker alanında gerçekleşecek olup, bunker alanı da çevrelenmiştir.</w:t>
            </w:r>
          </w:p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Bunkerden proses geri hava akışı</w:t>
            </w:r>
          </w:p>
          <w:p w:rsidR="001C588A" w:rsidRPr="00732E1A" w:rsidRDefault="00397519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Zaten kapalı kamyonlarla getirilecek olan katı atıklar, kapalı bir alan içerisinde bir bunkere beslenecek, buradan da, vinç yardımıyla yakma fırınına gönderilecektir.</w:t>
            </w:r>
          </w:p>
          <w:p w:rsidR="001C588A" w:rsidRPr="00732E1A" w:rsidRDefault="00397519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Eğer atık bunkeri içerisinde koku bir sorun haline gelirse, koku giderici spreyler takılabilir ve koku izleme çalışmalarına dayalı olarak işletme veya kesintiler sırasında herhangi kötü kokuları bastırmak için kullanılabilir.</w:t>
            </w:r>
          </w:p>
          <w:p w:rsidR="001C588A" w:rsidRPr="00732E1A" w:rsidRDefault="00397519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Şikayet mekanizmasının devrede olduğundan emin olun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1C588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left="352" w:right="85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Harici şikayet mekanizması, Paydaş Katılım Planında yer almaktadır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HZI-Makyol</w:t>
            </w:r>
          </w:p>
        </w:tc>
      </w:tr>
      <w:tr w:rsidR="001C588A" w:rsidRPr="00732E1A" w:rsidTr="0064097F">
        <w:trPr>
          <w:trHeight w:val="761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397519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Ses-Gürültü Kontrolü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397519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Aşırı gürültü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397519" w:rsidRPr="00732E1A" w:rsidRDefault="00397519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Halk sağlığı üzerinde olumsuz etkiler</w:t>
            </w:r>
          </w:p>
          <w:p w:rsidR="001C588A" w:rsidRPr="00732E1A" w:rsidRDefault="001C588A" w:rsidP="0064097F">
            <w:pPr>
              <w:pStyle w:val="Pa42"/>
              <w:spacing w:line="220" w:lineRule="exact"/>
              <w:ind w:right="84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lang w:val="tr-TR" w:eastAsia="en-US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397519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Azaltma tedbirleri, Gürültü Etki Değerlendirme Raporuna dahil edilmiştir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397519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Gürültü Yönetim Planı</w:t>
            </w:r>
          </w:p>
          <w:p w:rsidR="001C588A" w:rsidRPr="00732E1A" w:rsidRDefault="00397519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Ocak 2020 tarihli Gürültü Etki Değerlendirme Raporu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HZI-Makyol</w:t>
            </w:r>
          </w:p>
        </w:tc>
      </w:tr>
      <w:tr w:rsidR="001C588A" w:rsidRPr="00732E1A" w:rsidTr="0064097F">
        <w:trPr>
          <w:trHeight w:val="955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397519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Trafik Emniyeti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397519" w:rsidRPr="00732E1A" w:rsidRDefault="00397519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Tesise girip çıkan kamyonlar, diğer araçlar ve iş makinelerinin hareketi nedeniyle, uygunsuz saatlerde (örneğin çocukların okula gidiş saatlerinde) tesis civarında ve halk aşanları içerisinden gelen aşırı veya düzensiz araç trafiği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1C588A" w:rsidRPr="00732E1A" w:rsidRDefault="00397519" w:rsidP="0064097F">
            <w:pPr>
              <w:pStyle w:val="Pa42"/>
              <w:spacing w:line="220" w:lineRule="exact"/>
              <w:ind w:right="84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lang w:val="tr-TR" w:eastAsia="en-US"/>
              </w:rPr>
            </w:pPr>
            <w:r w:rsidRPr="00732E1A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lang w:val="tr-TR"/>
              </w:rPr>
              <w:t>Araç kazaları nedeniyle toplum üyelerinin yaralanması/ ölümü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762AE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Satın alma faaliyetleri, atık bertaraf faaliyetleri, vb. için çalışan şoförlerin, proje personeli ve halkın maruz kalabileceği trafik kazalarını önlemek ve yaralanmaları asgariye indirmek için emniyetli sürüş tekniklerini bilmelerini sağlamak</w:t>
            </w:r>
          </w:p>
          <w:p w:rsidR="001C588A" w:rsidRPr="00732E1A" w:rsidRDefault="00762AE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Şoförlerin lisanslandırılmasının şart koşulması</w:t>
            </w:r>
          </w:p>
          <w:p w:rsidR="001C588A" w:rsidRPr="00732E1A" w:rsidRDefault="00762AE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Tüm araçların düzenli bakıma tabi tutulmasının sağlanması</w:t>
            </w:r>
          </w:p>
          <w:p w:rsidR="00762AEA" w:rsidRPr="00732E1A" w:rsidRDefault="00762AE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Yaya emniyetini sağlamak üzere, sorumlu makamlarla konsültasyon içerisinde, sahaya erişim yollarında (gerekli olduğu yerde) işaretlendirmelerin iyileştirilmesi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397519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Trafik Yönetim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Plan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ı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HZI-Makyol</w:t>
            </w:r>
          </w:p>
          <w:p w:rsidR="001C588A" w:rsidRPr="00732E1A" w:rsidRDefault="00397519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İSTAÇ</w:t>
            </w:r>
          </w:p>
        </w:tc>
      </w:tr>
      <w:tr w:rsidR="001C588A" w:rsidRPr="00732E1A" w:rsidTr="0064097F">
        <w:trPr>
          <w:trHeight w:val="344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762AEA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Tehlikeli Maddelerin Depolanması</w:t>
            </w:r>
            <w:r w:rsidR="001C588A"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762AE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Tehlikeli maddelere maruz kalma</w:t>
            </w:r>
          </w:p>
          <w:p w:rsidR="001C588A" w:rsidRPr="00732E1A" w:rsidRDefault="001C588A" w:rsidP="0064097F">
            <w:pPr>
              <w:pStyle w:val="Pa42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762AEA" w:rsidRPr="00732E1A" w:rsidRDefault="00762AE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Halk sağlığı üzerinde olumsuz etkiler</w:t>
            </w:r>
          </w:p>
          <w:p w:rsidR="001C588A" w:rsidRPr="00732E1A" w:rsidRDefault="001C588A" w:rsidP="0064097F">
            <w:pPr>
              <w:pStyle w:val="Pa42"/>
              <w:spacing w:line="220" w:lineRule="exact"/>
              <w:ind w:right="84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lang w:val="tr-TR" w:eastAsia="en-US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762AEA" w:rsidP="0064097F">
            <w:pPr>
              <w:widowControl w:val="0"/>
              <w:numPr>
                <w:ilvl w:val="0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Güçlü envanter yönetimi sayesinde, mümkün olduğunca tesise tehlikeli madde girişinin azaltılması</w:t>
            </w:r>
          </w:p>
          <w:p w:rsidR="001C588A" w:rsidRPr="00732E1A" w:rsidRDefault="00762AE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Kazara saha dışına salımı önlemek üzere kimyasal 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lastRenderedPageBreak/>
              <w:t>depolama (bent yerleştirme, vb.) ve ilişkili drenaj tasarımı</w:t>
            </w:r>
          </w:p>
          <w:p w:rsidR="001C588A" w:rsidRPr="00732E1A" w:rsidRDefault="00762AE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Tüm çevre itibariyle kritik ekipmanın bakımı ve eğitim 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program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ı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762AEA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lastRenderedPageBreak/>
              <w:t>Kimyasal ve Tehlikeli Madde Yönetim Planı</w:t>
            </w:r>
          </w:p>
          <w:p w:rsidR="001C588A" w:rsidRPr="00732E1A" w:rsidRDefault="00762AEA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Acil Durum Hazırlık ve 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lastRenderedPageBreak/>
              <w:t>Müdahale Yönetim Planı</w:t>
            </w:r>
          </w:p>
          <w:p w:rsidR="001C588A" w:rsidRPr="00732E1A" w:rsidRDefault="001C588A" w:rsidP="0064097F">
            <w:pPr>
              <w:spacing w:line="220" w:lineRule="exact"/>
              <w:ind w:left="-6"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lastRenderedPageBreak/>
              <w:t>HZI-Makyol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</w:tr>
      <w:tr w:rsidR="001C588A" w:rsidRPr="00732E1A" w:rsidTr="0064097F">
        <w:trPr>
          <w:trHeight w:val="202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762AEA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lastRenderedPageBreak/>
              <w:t>Acil Durum Hazırlık ve Müdahale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762AE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Projeyle ilişkili acil durumlara maruz kalma (yangın, patlama, vb.)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762AEA" w:rsidRPr="00732E1A" w:rsidRDefault="00762AEA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Halk sağlığı ve emniyeti üzerinde olumsuz etkiler</w:t>
            </w:r>
          </w:p>
          <w:p w:rsidR="001C588A" w:rsidRPr="00732E1A" w:rsidRDefault="001C588A" w:rsidP="0064097F">
            <w:pPr>
              <w:pStyle w:val="Pa42"/>
              <w:spacing w:line="220" w:lineRule="exact"/>
              <w:ind w:right="84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lang w:val="tr-TR" w:eastAsia="en-US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762AE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Acil Durum Hazırlık ve Müdahale Yönetim Planı aşağıdakileri kapsamaktadır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:</w:t>
            </w:r>
          </w:p>
          <w:p w:rsidR="001C588A" w:rsidRPr="00732E1A" w:rsidRDefault="00762AEA" w:rsidP="0064097F">
            <w:pPr>
              <w:widowControl w:val="0"/>
              <w:numPr>
                <w:ilvl w:val="1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Planlama koordinasyon prosedürleri</w:t>
            </w:r>
          </w:p>
          <w:p w:rsidR="001C588A" w:rsidRPr="00732E1A" w:rsidRDefault="00762AEA" w:rsidP="0064097F">
            <w:pPr>
              <w:widowControl w:val="0"/>
              <w:numPr>
                <w:ilvl w:val="2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Halkın bilgilendirilmesi/ uyarılması ve acil durum müdahale kurumları</w:t>
            </w:r>
          </w:p>
          <w:p w:rsidR="001C588A" w:rsidRPr="00732E1A" w:rsidRDefault="00762AEA" w:rsidP="0064097F">
            <w:pPr>
              <w:widowControl w:val="0"/>
              <w:numPr>
                <w:ilvl w:val="2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İlk yardım ve sonraki tıbbi tedavinin tanımlanması</w:t>
            </w:r>
          </w:p>
          <w:p w:rsidR="001C588A" w:rsidRPr="00732E1A" w:rsidRDefault="00762AEA" w:rsidP="0064097F">
            <w:pPr>
              <w:widowControl w:val="0"/>
              <w:numPr>
                <w:ilvl w:val="2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Acil durum müdahale aksiyonlarının alınması</w:t>
            </w:r>
          </w:p>
          <w:p w:rsidR="001C588A" w:rsidRPr="00732E1A" w:rsidRDefault="00762AEA" w:rsidP="0064097F">
            <w:pPr>
              <w:widowControl w:val="0"/>
              <w:numPr>
                <w:ilvl w:val="1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Acil durum müdahale ekipmanlarının kullanımı, muayenesi, testleri ve bakımına dair prosedürler</w:t>
            </w:r>
          </w:p>
          <w:p w:rsidR="001C588A" w:rsidRPr="00732E1A" w:rsidRDefault="00762AEA" w:rsidP="0064097F">
            <w:pPr>
              <w:widowControl w:val="0"/>
              <w:numPr>
                <w:ilvl w:val="1"/>
                <w:numId w:val="164"/>
              </w:numPr>
              <w:tabs>
                <w:tab w:val="left" w:pos="354"/>
                <w:tab w:val="left" w:pos="355"/>
              </w:tabs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Çalışanların eğitimi prosedürleri</w:t>
            </w:r>
          </w:p>
          <w:p w:rsidR="001C588A" w:rsidRPr="00732E1A" w:rsidRDefault="00762AE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Acil Durum Kaynakları</w:t>
            </w:r>
          </w:p>
          <w:p w:rsidR="001C588A" w:rsidRPr="00732E1A" w:rsidRDefault="00762AEA" w:rsidP="0064097F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Finans ve Acil Durum Fonları</w:t>
            </w:r>
          </w:p>
          <w:p w:rsidR="001C588A" w:rsidRPr="00732E1A" w:rsidRDefault="00762AEA" w:rsidP="0064097F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Yangın Hizmetleri</w:t>
            </w:r>
          </w:p>
          <w:p w:rsidR="001C588A" w:rsidRPr="00732E1A" w:rsidRDefault="00762AEA" w:rsidP="0064097F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Tıbbi Hizmetleri</w:t>
            </w:r>
          </w:p>
          <w:p w:rsidR="001C588A" w:rsidRPr="00732E1A" w:rsidRDefault="00762AEA" w:rsidP="0064097F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Kaynakların Müsaitliği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(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yani, kalifiye acil durum müdahale ekibi, ekipmanları, vb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.)</w:t>
            </w:r>
          </w:p>
          <w:p w:rsidR="001C588A" w:rsidRPr="00732E1A" w:rsidRDefault="00762AEA" w:rsidP="0064097F">
            <w:pPr>
              <w:widowControl w:val="0"/>
              <w:numPr>
                <w:ilvl w:val="1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İrtibat listesi (dahili/ harici; adı-soyadı, tanımı-unvanı, yeri ve diğer detayları (telefon, e-posta, gibi))</w:t>
            </w:r>
          </w:p>
          <w:p w:rsidR="001C588A" w:rsidRPr="00732E1A" w:rsidRDefault="00762AEA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Eğitim ve Güncelleme </w:t>
            </w:r>
            <w:r w:rsidR="008F6088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(yangın söndürme, döküntüye müdahale, tahliye, tatbikatlar, vb.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)</w:t>
            </w:r>
          </w:p>
          <w:p w:rsidR="001C588A" w:rsidRPr="00732E1A" w:rsidRDefault="008F6088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İşletmenin Devamlılığı ve Beklenmedik Durumlar (bir acil durumda kullanılmak üzere alternatif su, elektrik ve yakıt kaynakları, vb.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)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762AEA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Acil Durum Hazırlık ve Müdahale Yönetim Planı</w:t>
            </w:r>
          </w:p>
          <w:p w:rsidR="001C588A" w:rsidRPr="00732E1A" w:rsidRDefault="00762AEA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Yangın ve Can Güvenliği Konsepti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  <w:p w:rsidR="001C588A" w:rsidRPr="00732E1A" w:rsidRDefault="00762AEA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Yangın emniyet ekipmanları/ sisteminin bakım ve işletme kontrolü kayıtları</w:t>
            </w:r>
          </w:p>
          <w:p w:rsidR="001C588A" w:rsidRPr="00732E1A" w:rsidRDefault="00762AEA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SEÇ Eğitim Planı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HZI-Makyol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</w:tr>
      <w:tr w:rsidR="001C588A" w:rsidRPr="00732E1A" w:rsidTr="0064097F">
        <w:trPr>
          <w:trHeight w:val="1606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8F6088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lastRenderedPageBreak/>
              <w:t>Güvenlik Personeli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4F4B46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Uygun şekilde kontrol edilmeyen veya eğitimsiz güvenlik korumaları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1C588A" w:rsidRPr="00732E1A" w:rsidRDefault="004F4B46" w:rsidP="0064097F">
            <w:pPr>
              <w:pStyle w:val="Pa42"/>
              <w:spacing w:line="220" w:lineRule="exact"/>
              <w:ind w:right="84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lang w:val="tr-TR" w:eastAsia="en-US"/>
              </w:rPr>
            </w:pPr>
            <w:r w:rsidRPr="00732E1A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lang w:val="tr-TR"/>
              </w:rPr>
              <w:t>Yerel toplum üyelerine karşı şiddet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4F4B46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Güvenliği sağlayanların geçmişte görevi kötüye kullanma durumunun olmadığını temin etmek üzere makul araştırmalar yapılmalıdır</w:t>
            </w:r>
          </w:p>
          <w:p w:rsidR="001C588A" w:rsidRPr="00732E1A" w:rsidRDefault="004F4B46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Görevliler, uygun kuvvet kullanımı (ve geçerli olduğu yerde, ateşli silah kullanımı), işçilere ve etkilenen halklara karşı uygun davranış konularında yeterli düzeyde eğitilmelidir</w:t>
            </w:r>
          </w:p>
          <w:p w:rsidR="004F4B46" w:rsidRPr="00732E1A" w:rsidRDefault="004F4B46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Görevlilere, yürürlükteki kanunlara uygun olarak hareket etmeleri şart koşulmalıdır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8F6088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Güvenlik Yönetim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Plan</w:t>
            </w: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ı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762AE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İSTAÇ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HZI-Makyol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</w:tr>
      <w:tr w:rsidR="001C588A" w:rsidRPr="00732E1A" w:rsidTr="0064097F">
        <w:trPr>
          <w:trHeight w:val="811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8F6088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Enerji Dağıtımı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4F4B46" w:rsidP="0064097F">
            <w:pPr>
              <w:pStyle w:val="Pa42"/>
              <w:numPr>
                <w:ilvl w:val="0"/>
                <w:numId w:val="183"/>
              </w:num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Orman yangınları ve ani-kontrolsüz yangınlar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  <w:p w:rsidR="001C588A" w:rsidRPr="00732E1A" w:rsidRDefault="004F4B46" w:rsidP="0064097F">
            <w:pPr>
              <w:pStyle w:val="ListParagraph"/>
              <w:numPr>
                <w:ilvl w:val="0"/>
                <w:numId w:val="183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Elektrik çarpması, elektromanyetik parazit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4F4B46" w:rsidRPr="00732E1A" w:rsidRDefault="004F4B46" w:rsidP="0064097F">
            <w:pPr>
              <w:pStyle w:val="Default"/>
              <w:spacing w:line="220" w:lineRule="exact"/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</w:pPr>
            <w:r w:rsidRPr="00732E1A">
              <w:rPr>
                <w:rFonts w:ascii="Times New Roman" w:eastAsia="Arial" w:hAnsi="Times New Roman" w:cs="Times New Roman"/>
                <w:bCs/>
                <w:color w:val="auto"/>
                <w:sz w:val="16"/>
                <w:szCs w:val="16"/>
              </w:rPr>
              <w:t>Halk sağlığı ve emniyeti üzerinde olumsuz etkiler</w:t>
            </w:r>
          </w:p>
          <w:p w:rsidR="001C588A" w:rsidRPr="00732E1A" w:rsidRDefault="001C588A" w:rsidP="0064097F">
            <w:pPr>
              <w:pStyle w:val="Pa42"/>
              <w:spacing w:line="220" w:lineRule="exact"/>
              <w:ind w:left="-6" w:right="84"/>
              <w:rPr>
                <w:rStyle w:val="A4"/>
                <w:rFonts w:ascii="Times New Roman" w:eastAsia="Calibri" w:hAnsi="Times New Roman" w:cs="Times New Roman"/>
                <w:color w:val="auto"/>
                <w:sz w:val="16"/>
                <w:szCs w:val="16"/>
                <w:lang w:val="tr-TR" w:eastAsia="en-US"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4F4B46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Havai Hat İletim Hattı güzergahının irtifak hakkı dahilinde bitki örtüsünün düzenli bakımının yapılması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D87D37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>
              <w:rPr>
                <w:rFonts w:ascii="Times New Roman" w:eastAsia="Arial" w:hAnsi="Times New Roman"/>
                <w:sz w:val="16"/>
                <w:szCs w:val="16"/>
                <w:lang w:val="tr-TR"/>
              </w:rPr>
              <w:t>-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D87D37" w:rsidRPr="00D87D37" w:rsidRDefault="00D87D37" w:rsidP="00D87D37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D87D37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TEIAS </w:t>
            </w:r>
          </w:p>
          <w:p w:rsidR="001C588A" w:rsidRDefault="00D87D37" w:rsidP="00D87D37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D87D37">
              <w:rPr>
                <w:rFonts w:ascii="Times New Roman" w:eastAsia="Arial" w:hAnsi="Times New Roman"/>
                <w:sz w:val="16"/>
                <w:szCs w:val="16"/>
                <w:lang w:val="tr-TR"/>
              </w:rPr>
              <w:t>(Turkish Energy Transmissions Lines Authority)</w:t>
            </w:r>
          </w:p>
          <w:p w:rsidR="00D87D37" w:rsidRPr="00732E1A" w:rsidRDefault="00D87D37" w:rsidP="00D87D37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</w:tr>
      <w:tr w:rsidR="001C588A" w:rsidRPr="00732E1A" w:rsidTr="0064097F">
        <w:trPr>
          <w:trHeight w:val="60"/>
        </w:trPr>
        <w:tc>
          <w:tcPr>
            <w:tcW w:w="1725" w:type="dxa"/>
            <w:tcBorders>
              <w:right w:val="single" w:sz="6" w:space="0" w:color="000000"/>
            </w:tcBorders>
          </w:tcPr>
          <w:p w:rsidR="001C588A" w:rsidRPr="00732E1A" w:rsidRDefault="008F6088" w:rsidP="0064097F">
            <w:pPr>
              <w:spacing w:line="220" w:lineRule="exact"/>
              <w:ind w:right="84"/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b/>
                <w:sz w:val="16"/>
                <w:szCs w:val="16"/>
                <w:lang w:val="tr-TR"/>
              </w:rPr>
              <w:t>Şikayet Mekanizması</w:t>
            </w:r>
          </w:p>
        </w:tc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4F4B46" w:rsidP="0064097F">
            <w:pPr>
              <w:pStyle w:val="Pa42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Harici şikayet mekanizmasının olmaması nedeniyle çözüme kavuşturulamayan sorunlar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4" w:space="0" w:color="auto"/>
            </w:tcBorders>
          </w:tcPr>
          <w:p w:rsidR="001C588A" w:rsidRPr="00732E1A" w:rsidRDefault="004F4B46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Civardaki halkın endişeleriyle ilgilenilmemesi neticesinde etkin olmayan bir iletişim</w:t>
            </w:r>
          </w:p>
          <w:p w:rsidR="001C588A" w:rsidRPr="00732E1A" w:rsidRDefault="004F4B46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Halk ile ilişkilerin kötü olmasından ötürü şirket imajının kötü etkilenmesi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588A" w:rsidRPr="00732E1A" w:rsidRDefault="004F4B46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Şikayet mekanizmasının-sisteminin geliştirilmesi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  <w:p w:rsidR="0064097F" w:rsidRDefault="004F4B46" w:rsidP="0064097F">
            <w:pPr>
              <w:widowControl w:val="0"/>
              <w:numPr>
                <w:ilvl w:val="0"/>
                <w:numId w:val="164"/>
              </w:numPr>
              <w:autoSpaceDE w:val="0"/>
              <w:autoSpaceDN w:val="0"/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Halka ile iletişim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  <w:p w:rsidR="0064097F" w:rsidRPr="0064097F" w:rsidRDefault="0064097F" w:rsidP="0064097F">
            <w:pPr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  <w:p w:rsidR="0064097F" w:rsidRPr="0064097F" w:rsidRDefault="0064097F" w:rsidP="0064097F">
            <w:pPr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  <w:p w:rsidR="0064097F" w:rsidRDefault="0064097F" w:rsidP="0064097F">
            <w:pPr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  <w:p w:rsidR="001C588A" w:rsidRPr="0064097F" w:rsidRDefault="001C588A" w:rsidP="0064097F">
            <w:pPr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</w:p>
        </w:tc>
        <w:tc>
          <w:tcPr>
            <w:tcW w:w="1984" w:type="dxa"/>
            <w:tcBorders>
              <w:left w:val="single" w:sz="6" w:space="0" w:color="000000"/>
              <w:right w:val="single" w:sz="6" w:space="0" w:color="000000"/>
            </w:tcBorders>
          </w:tcPr>
          <w:p w:rsidR="001C588A" w:rsidRPr="00732E1A" w:rsidRDefault="004F4B46" w:rsidP="0064097F">
            <w:pPr>
              <w:pStyle w:val="ListParagraph"/>
              <w:numPr>
                <w:ilvl w:val="0"/>
                <w:numId w:val="164"/>
              </w:numPr>
              <w:spacing w:after="0"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Harici şikayet mekanizması ve halkla ilişkiler, Paydaş Katılım Planında kapsanmaktadır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1C588A" w:rsidRPr="00732E1A" w:rsidRDefault="00762AE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İSTAÇ</w:t>
            </w:r>
            <w:r w:rsidR="001C588A"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 xml:space="preserve"> </w:t>
            </w:r>
          </w:p>
          <w:p w:rsidR="001C588A" w:rsidRPr="00732E1A" w:rsidRDefault="001C588A" w:rsidP="0064097F">
            <w:pPr>
              <w:spacing w:line="220" w:lineRule="exact"/>
              <w:ind w:right="84"/>
              <w:rPr>
                <w:rFonts w:ascii="Times New Roman" w:eastAsia="Arial" w:hAnsi="Times New Roman"/>
                <w:sz w:val="16"/>
                <w:szCs w:val="16"/>
                <w:lang w:val="tr-TR"/>
              </w:rPr>
            </w:pPr>
            <w:r w:rsidRPr="00732E1A">
              <w:rPr>
                <w:rFonts w:ascii="Times New Roman" w:eastAsia="Arial" w:hAnsi="Times New Roman"/>
                <w:sz w:val="16"/>
                <w:szCs w:val="16"/>
                <w:lang w:val="tr-TR"/>
              </w:rPr>
              <w:t>HZI-Makyol</w:t>
            </w:r>
          </w:p>
        </w:tc>
      </w:tr>
    </w:tbl>
    <w:p w:rsidR="001C588A" w:rsidRPr="00732E1A" w:rsidRDefault="0064097F" w:rsidP="00347D0B">
      <w:pPr>
        <w:pStyle w:val="BodyText"/>
        <w:spacing w:before="120" w:after="60" w:line="264" w:lineRule="auto"/>
        <w:ind w:right="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textWrapping" w:clear="all"/>
      </w:r>
    </w:p>
    <w:sectPr w:rsidR="001C588A" w:rsidRPr="00732E1A" w:rsidSect="00875569">
      <w:headerReference w:type="default" r:id="rId15"/>
      <w:headerReference w:type="first" r:id="rId16"/>
      <w:footerReference w:type="first" r:id="rId17"/>
      <w:pgSz w:w="16834" w:h="11909" w:orient="landscape" w:code="9"/>
      <w:pgMar w:top="1418" w:right="1418" w:bottom="1418" w:left="921" w:header="709" w:footer="709" w:gutter="0"/>
      <w:pgNumType w:chapStyle="1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12B5887" w16cid:durableId="23132E5B"/>
  <w16cid:commentId w16cid:paraId="5C6B1E1B" w16cid:durableId="23132DFB"/>
  <w16cid:commentId w16cid:paraId="37B6E85C" w16cid:durableId="23132E9C"/>
  <w16cid:commentId w16cid:paraId="5F03B746" w16cid:durableId="23132ED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5E8" w:rsidRDefault="00D635E8">
      <w:r>
        <w:separator/>
      </w:r>
    </w:p>
  </w:endnote>
  <w:endnote w:type="continuationSeparator" w:id="0">
    <w:p w:rsidR="00D635E8" w:rsidRDefault="00D63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Adobe Garamond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97F" w:rsidRDefault="0064097F">
    <w:pPr>
      <w:pStyle w:val="Footer"/>
      <w:jc w:val="center"/>
    </w:pPr>
  </w:p>
  <w:p w:rsidR="0064097F" w:rsidRDefault="0064097F" w:rsidP="00962FF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7797524"/>
      <w:docPartObj>
        <w:docPartGallery w:val="Page Numbers (Bottom of Page)"/>
        <w:docPartUnique/>
      </w:docPartObj>
    </w:sdtPr>
    <w:sdtEndPr/>
    <w:sdtContent>
      <w:p w:rsidR="0064097F" w:rsidRDefault="0064097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8A9" w:rsidRPr="00BE08A9">
          <w:rPr>
            <w:noProof/>
            <w:lang w:val="tr-TR"/>
          </w:rPr>
          <w:t>2</w:t>
        </w:r>
        <w:r>
          <w:rPr>
            <w:noProof/>
            <w:lang w:val="tr-TR"/>
          </w:rPr>
          <w:fldChar w:fldCharType="end"/>
        </w:r>
      </w:p>
    </w:sdtContent>
  </w:sdt>
  <w:p w:rsidR="0064097F" w:rsidRDefault="0064097F" w:rsidP="00962FF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5E8" w:rsidRDefault="00D635E8">
      <w:r>
        <w:separator/>
      </w:r>
    </w:p>
  </w:footnote>
  <w:footnote w:type="continuationSeparator" w:id="0">
    <w:p w:rsidR="00D635E8" w:rsidRDefault="00D63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31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61"/>
      <w:gridCol w:w="9428"/>
      <w:gridCol w:w="1238"/>
      <w:gridCol w:w="1186"/>
    </w:tblGrid>
    <w:tr w:rsidR="0064097F" w:rsidTr="0064097F">
      <w:trPr>
        <w:trHeight w:val="442"/>
        <w:jc w:val="center"/>
      </w:trPr>
      <w:tc>
        <w:tcPr>
          <w:tcW w:w="2461" w:type="dxa"/>
          <w:vMerge w:val="restart"/>
          <w:tcBorders>
            <w:top w:val="single" w:sz="18" w:space="0" w:color="auto"/>
            <w:left w:val="single" w:sz="18" w:space="0" w:color="auto"/>
            <w:right w:val="single" w:sz="2" w:space="0" w:color="auto"/>
          </w:tcBorders>
          <w:vAlign w:val="center"/>
        </w:tcPr>
        <w:p w:rsidR="0064097F" w:rsidRPr="00931459" w:rsidRDefault="0064097F" w:rsidP="0064097F">
          <w:pPr>
            <w:pStyle w:val="BodyText"/>
            <w:jc w:val="center"/>
          </w:pPr>
          <w:r>
            <w:rPr>
              <w:noProof/>
            </w:rPr>
            <w:drawing>
              <wp:inline distT="0" distB="0" distL="0" distR="0" wp14:anchorId="6694B467" wp14:editId="71D9BA11">
                <wp:extent cx="1155700" cy="804545"/>
                <wp:effectExtent l="0" t="0" r="6350" b="0"/>
                <wp:docPr id="9" name="Resim 41" descr="MAKYOL LOGO kul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KYOL LOGO kull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28" w:type="dxa"/>
          <w:vMerge w:val="restart"/>
          <w:tcBorders>
            <w:top w:val="single" w:sz="18" w:space="0" w:color="auto"/>
            <w:left w:val="single" w:sz="2" w:space="0" w:color="auto"/>
            <w:right w:val="single" w:sz="2" w:space="0" w:color="auto"/>
          </w:tcBorders>
          <w:shd w:val="clear" w:color="auto" w:fill="auto"/>
          <w:vAlign w:val="center"/>
        </w:tcPr>
        <w:p w:rsidR="0064097F" w:rsidRPr="0064097F" w:rsidRDefault="0064097F" w:rsidP="0064097F">
          <w:pPr>
            <w:spacing w:line="240" w:lineRule="auto"/>
            <w:jc w:val="center"/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</w:pPr>
          <w:r w:rsidRPr="0064097F"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  <w:t xml:space="preserve">COMMUNITY HEALTH AND SAFETY MANAGEMENT PLAN APPENDIX A </w:t>
          </w:r>
        </w:p>
        <w:p w:rsidR="0064097F" w:rsidRPr="0064097F" w:rsidRDefault="0064097F" w:rsidP="0064097F">
          <w:pPr>
            <w:spacing w:line="240" w:lineRule="auto"/>
            <w:jc w:val="center"/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</w:pPr>
          <w:r w:rsidRPr="0064097F"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  <w:t>/</w:t>
          </w:r>
        </w:p>
        <w:p w:rsidR="0064097F" w:rsidRPr="0074256C" w:rsidRDefault="0064097F" w:rsidP="0064097F">
          <w:pPr>
            <w:pStyle w:val="BodyText"/>
            <w:jc w:val="center"/>
            <w:rPr>
              <w:rFonts w:ascii="Century Gothic" w:hAnsi="Century Gothic"/>
              <w:b/>
              <w:bCs/>
              <w:sz w:val="28"/>
              <w:szCs w:val="28"/>
            </w:rPr>
          </w:pPr>
          <w:r w:rsidRPr="0064097F"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  <w:t>HALK SAĞLIĞI VE GÜVENLİĞİ YÖNETİM PLANI EK A</w:t>
          </w:r>
        </w:p>
      </w:tc>
      <w:tc>
        <w:tcPr>
          <w:tcW w:w="1238" w:type="dxa"/>
          <w:tcBorders>
            <w:top w:val="single" w:sz="18" w:space="0" w:color="auto"/>
            <w:left w:val="single" w:sz="2" w:space="0" w:color="auto"/>
            <w:right w:val="single" w:sz="2" w:space="0" w:color="auto"/>
          </w:tcBorders>
          <w:vAlign w:val="center"/>
        </w:tcPr>
        <w:p w:rsidR="0064097F" w:rsidRPr="00353BDE" w:rsidRDefault="0064097F" w:rsidP="0064097F">
          <w:pPr>
            <w:pStyle w:val="BodyText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353BDE">
            <w:rPr>
              <w:rFonts w:ascii="Century Gothic" w:hAnsi="Century Gothic"/>
              <w:b/>
              <w:bCs/>
              <w:sz w:val="16"/>
              <w:szCs w:val="16"/>
              <w:lang w:val="tr-TR"/>
            </w:rPr>
            <w:t>Doc. No</w:t>
          </w:r>
          <w:r w:rsidRPr="00353BDE">
            <w:rPr>
              <w:rFonts w:ascii="Century Gothic" w:hAnsi="Century Gothic"/>
              <w:b/>
              <w:bCs/>
              <w:sz w:val="16"/>
              <w:szCs w:val="16"/>
              <w:lang w:val="tr-TR"/>
            </w:rPr>
            <w:br/>
          </w:r>
          <w:r w:rsidRPr="00353BDE">
            <w:rPr>
              <w:rFonts w:ascii="Century Gothic" w:hAnsi="Century Gothic"/>
              <w:b/>
              <w:bCs/>
              <w:i/>
              <w:iCs/>
              <w:sz w:val="16"/>
              <w:szCs w:val="16"/>
              <w:lang w:val="tr-TR"/>
            </w:rPr>
            <w:t>Dok. No.</w:t>
          </w:r>
        </w:p>
      </w:tc>
      <w:tc>
        <w:tcPr>
          <w:tcW w:w="1186" w:type="dxa"/>
          <w:tcBorders>
            <w:top w:val="single" w:sz="18" w:space="0" w:color="auto"/>
            <w:left w:val="single" w:sz="2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64097F" w:rsidRPr="0094496C" w:rsidRDefault="0064097F" w:rsidP="0064097F">
          <w:pPr>
            <w:rPr>
              <w:rFonts w:ascii="Century Gothic" w:hAnsi="Century Gothic"/>
              <w:bCs/>
              <w:sz w:val="16"/>
              <w:szCs w:val="16"/>
            </w:rPr>
          </w:pPr>
        </w:p>
      </w:tc>
    </w:tr>
    <w:tr w:rsidR="0064097F" w:rsidTr="0064097F">
      <w:trPr>
        <w:trHeight w:val="442"/>
        <w:jc w:val="center"/>
      </w:trPr>
      <w:tc>
        <w:tcPr>
          <w:tcW w:w="2461" w:type="dxa"/>
          <w:vMerge/>
          <w:tcBorders>
            <w:left w:val="single" w:sz="18" w:space="0" w:color="auto"/>
            <w:right w:val="single" w:sz="2" w:space="0" w:color="auto"/>
          </w:tcBorders>
        </w:tcPr>
        <w:p w:rsidR="0064097F" w:rsidRDefault="0064097F" w:rsidP="0064097F">
          <w:pPr>
            <w:pStyle w:val="BodyText"/>
            <w:jc w:val="center"/>
          </w:pPr>
        </w:p>
      </w:tc>
      <w:tc>
        <w:tcPr>
          <w:tcW w:w="9428" w:type="dxa"/>
          <w:vMerge/>
          <w:tcBorders>
            <w:left w:val="single" w:sz="2" w:space="0" w:color="auto"/>
            <w:right w:val="single" w:sz="2" w:space="0" w:color="auto"/>
          </w:tcBorders>
          <w:shd w:val="clear" w:color="auto" w:fill="auto"/>
          <w:vAlign w:val="center"/>
        </w:tcPr>
        <w:p w:rsidR="0064097F" w:rsidRPr="00884ADA" w:rsidRDefault="0064097F" w:rsidP="0064097F">
          <w:pPr>
            <w:pStyle w:val="BodyText"/>
            <w:jc w:val="center"/>
            <w:rPr>
              <w:rFonts w:ascii="Century Gothic" w:hAnsi="Century Gothic"/>
              <w:b/>
              <w:bCs/>
            </w:rPr>
          </w:pPr>
        </w:p>
      </w:tc>
      <w:tc>
        <w:tcPr>
          <w:tcW w:w="1238" w:type="dxa"/>
          <w:tcBorders>
            <w:left w:val="single" w:sz="2" w:space="0" w:color="auto"/>
            <w:right w:val="single" w:sz="2" w:space="0" w:color="auto"/>
          </w:tcBorders>
          <w:vAlign w:val="center"/>
        </w:tcPr>
        <w:p w:rsidR="0064097F" w:rsidRPr="00353BDE" w:rsidRDefault="0064097F" w:rsidP="0064097F">
          <w:pPr>
            <w:pStyle w:val="BodyText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7820C8">
            <w:rPr>
              <w:rFonts w:ascii="Century Gothic" w:hAnsi="Century Gothic"/>
              <w:b/>
              <w:bCs/>
              <w:sz w:val="14"/>
              <w:szCs w:val="16"/>
            </w:rPr>
            <w:t>Rev. No / Date</w:t>
          </w:r>
          <w:r w:rsidRPr="00353BDE">
            <w:rPr>
              <w:rFonts w:ascii="Century Gothic" w:hAnsi="Century Gothic"/>
              <w:b/>
              <w:bCs/>
              <w:sz w:val="16"/>
              <w:szCs w:val="16"/>
            </w:rPr>
            <w:br/>
          </w:r>
          <w:r w:rsidRPr="007820C8">
            <w:rPr>
              <w:rFonts w:ascii="Century Gothic" w:hAnsi="Century Gothic"/>
              <w:b/>
              <w:bCs/>
              <w:i/>
              <w:iCs/>
              <w:sz w:val="14"/>
              <w:szCs w:val="16"/>
              <w:lang w:val="tr-TR"/>
            </w:rPr>
            <w:t>Rev. No / Tarih</w:t>
          </w:r>
        </w:p>
      </w:tc>
      <w:tc>
        <w:tcPr>
          <w:tcW w:w="1186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64097F" w:rsidRPr="0094496C" w:rsidRDefault="0064097F" w:rsidP="0064097F">
          <w:pPr>
            <w:rPr>
              <w:rFonts w:ascii="Century Gothic" w:hAnsi="Century Gothic"/>
              <w:bCs/>
              <w:sz w:val="16"/>
              <w:szCs w:val="16"/>
            </w:rPr>
          </w:pPr>
          <w:r>
            <w:rPr>
              <w:rFonts w:ascii="Century Gothic" w:hAnsi="Century Gothic"/>
              <w:bCs/>
              <w:sz w:val="16"/>
              <w:szCs w:val="16"/>
            </w:rPr>
            <w:t>00/21.09.2020</w:t>
          </w:r>
        </w:p>
      </w:tc>
    </w:tr>
    <w:tr w:rsidR="0064097F" w:rsidTr="0064097F">
      <w:trPr>
        <w:trHeight w:val="442"/>
        <w:jc w:val="center"/>
      </w:trPr>
      <w:tc>
        <w:tcPr>
          <w:tcW w:w="2461" w:type="dxa"/>
          <w:vMerge/>
          <w:tcBorders>
            <w:left w:val="single" w:sz="18" w:space="0" w:color="auto"/>
            <w:bottom w:val="single" w:sz="18" w:space="0" w:color="auto"/>
            <w:right w:val="single" w:sz="2" w:space="0" w:color="auto"/>
          </w:tcBorders>
        </w:tcPr>
        <w:p w:rsidR="0064097F" w:rsidRDefault="0064097F" w:rsidP="0064097F">
          <w:pPr>
            <w:pStyle w:val="Header"/>
          </w:pPr>
        </w:p>
      </w:tc>
      <w:tc>
        <w:tcPr>
          <w:tcW w:w="9428" w:type="dxa"/>
          <w:vMerge/>
          <w:tcBorders>
            <w:left w:val="single" w:sz="2" w:space="0" w:color="auto"/>
            <w:bottom w:val="single" w:sz="18" w:space="0" w:color="auto"/>
            <w:right w:val="single" w:sz="2" w:space="0" w:color="auto"/>
          </w:tcBorders>
          <w:shd w:val="clear" w:color="auto" w:fill="auto"/>
        </w:tcPr>
        <w:p w:rsidR="0064097F" w:rsidRPr="00E93B05" w:rsidRDefault="0064097F" w:rsidP="0064097F">
          <w:pPr>
            <w:pStyle w:val="Header"/>
            <w:rPr>
              <w:rFonts w:ascii="Century Gothic" w:hAnsi="Century Gothic"/>
              <w:b/>
              <w:bCs/>
            </w:rPr>
          </w:pPr>
        </w:p>
      </w:tc>
      <w:tc>
        <w:tcPr>
          <w:tcW w:w="1238" w:type="dxa"/>
          <w:tcBorders>
            <w:left w:val="single" w:sz="2" w:space="0" w:color="auto"/>
            <w:bottom w:val="single" w:sz="18" w:space="0" w:color="auto"/>
            <w:right w:val="single" w:sz="2" w:space="0" w:color="auto"/>
          </w:tcBorders>
          <w:vAlign w:val="center"/>
        </w:tcPr>
        <w:p w:rsidR="0064097F" w:rsidRPr="00353BDE" w:rsidRDefault="0064097F" w:rsidP="0064097F">
          <w:pPr>
            <w:pStyle w:val="Header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353BDE">
            <w:rPr>
              <w:rFonts w:ascii="Century Gothic" w:hAnsi="Century Gothic"/>
              <w:b/>
              <w:bCs/>
              <w:sz w:val="16"/>
              <w:szCs w:val="16"/>
            </w:rPr>
            <w:t xml:space="preserve">Page No </w:t>
          </w:r>
          <w:r w:rsidRPr="00353BDE">
            <w:rPr>
              <w:rFonts w:ascii="Century Gothic" w:hAnsi="Century Gothic"/>
              <w:b/>
              <w:bCs/>
              <w:sz w:val="16"/>
              <w:szCs w:val="16"/>
            </w:rPr>
            <w:br/>
          </w:r>
          <w:r w:rsidRPr="00353BDE">
            <w:rPr>
              <w:rFonts w:ascii="Century Gothic" w:hAnsi="Century Gothic"/>
              <w:b/>
              <w:bCs/>
              <w:i/>
              <w:iCs/>
              <w:sz w:val="16"/>
              <w:szCs w:val="16"/>
              <w:lang w:val="tr-TR"/>
            </w:rPr>
            <w:t>Sayfa No</w:t>
          </w:r>
        </w:p>
      </w:tc>
      <w:tc>
        <w:tcPr>
          <w:tcW w:w="1186" w:type="dxa"/>
          <w:tcBorders>
            <w:top w:val="single" w:sz="2" w:space="0" w:color="auto"/>
            <w:left w:val="single" w:sz="2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64097F" w:rsidRPr="0094496C" w:rsidRDefault="0064097F" w:rsidP="0064097F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94496C">
            <w:rPr>
              <w:rFonts w:ascii="Century Gothic" w:hAnsi="Century Gothic"/>
              <w:sz w:val="16"/>
              <w:szCs w:val="16"/>
            </w:rPr>
            <w:t xml:space="preserve"> 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begin"/>
          </w:r>
          <w:r w:rsidRPr="0094496C">
            <w:rPr>
              <w:rFonts w:ascii="Century Gothic" w:hAnsi="Century Gothic"/>
              <w:sz w:val="16"/>
              <w:szCs w:val="16"/>
            </w:rPr>
            <w:instrText xml:space="preserve"> PAGE </w:instrTex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separate"/>
          </w:r>
          <w:r w:rsidR="00BE08A9">
            <w:rPr>
              <w:rFonts w:ascii="Century Gothic" w:hAnsi="Century Gothic"/>
              <w:noProof/>
              <w:sz w:val="16"/>
              <w:szCs w:val="16"/>
            </w:rPr>
            <w:t>6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end"/>
          </w:r>
          <w:r w:rsidRPr="0094496C">
            <w:rPr>
              <w:rFonts w:ascii="Century Gothic" w:hAnsi="Century Gothic"/>
              <w:sz w:val="16"/>
              <w:szCs w:val="16"/>
            </w:rPr>
            <w:t xml:space="preserve"> / 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begin"/>
          </w:r>
          <w:r w:rsidRPr="0094496C">
            <w:rPr>
              <w:rFonts w:ascii="Century Gothic" w:hAnsi="Century Gothic"/>
              <w:sz w:val="16"/>
              <w:szCs w:val="16"/>
            </w:rPr>
            <w:instrText xml:space="preserve"> NUMPAGES </w:instrTex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separate"/>
          </w:r>
          <w:r w:rsidR="00BE08A9">
            <w:rPr>
              <w:rFonts w:ascii="Century Gothic" w:hAnsi="Century Gothic"/>
              <w:noProof/>
              <w:sz w:val="16"/>
              <w:szCs w:val="16"/>
            </w:rPr>
            <w:t>11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end"/>
          </w:r>
        </w:p>
      </w:tc>
    </w:tr>
  </w:tbl>
  <w:p w:rsidR="0064097F" w:rsidRDefault="00D635E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655360" o:spid="_x0000_s2050" type="#_x0000_t136" style="position:absolute;margin-left:0;margin-top:0;width:456.85pt;height:182.7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2"/>
      <w:gridCol w:w="3972"/>
      <w:gridCol w:w="1326"/>
      <w:gridCol w:w="1473"/>
    </w:tblGrid>
    <w:tr w:rsidR="0064097F" w:rsidTr="00962FF8">
      <w:trPr>
        <w:trHeight w:val="454"/>
        <w:jc w:val="center"/>
      </w:trPr>
      <w:tc>
        <w:tcPr>
          <w:tcW w:w="2543" w:type="dxa"/>
          <w:vMerge w:val="restart"/>
          <w:tcBorders>
            <w:top w:val="single" w:sz="18" w:space="0" w:color="auto"/>
            <w:left w:val="single" w:sz="18" w:space="0" w:color="auto"/>
            <w:right w:val="single" w:sz="2" w:space="0" w:color="auto"/>
          </w:tcBorders>
          <w:vAlign w:val="center"/>
        </w:tcPr>
        <w:p w:rsidR="0064097F" w:rsidRPr="00931459" w:rsidRDefault="0064097F" w:rsidP="00962FF8">
          <w:pPr>
            <w:pStyle w:val="BodyText"/>
            <w:jc w:val="center"/>
          </w:pPr>
          <w:r>
            <w:rPr>
              <w:noProof/>
            </w:rPr>
            <w:drawing>
              <wp:inline distT="0" distB="0" distL="0" distR="0">
                <wp:extent cx="1155700" cy="804545"/>
                <wp:effectExtent l="0" t="0" r="6350" b="0"/>
                <wp:docPr id="14" name="Resim 6" descr="MAKYOL LOGO kul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KYOL LOGO kull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3" w:type="dxa"/>
          <w:vMerge w:val="restart"/>
          <w:tcBorders>
            <w:top w:val="single" w:sz="18" w:space="0" w:color="auto"/>
            <w:left w:val="single" w:sz="2" w:space="0" w:color="auto"/>
            <w:right w:val="single" w:sz="2" w:space="0" w:color="auto"/>
          </w:tcBorders>
          <w:shd w:val="clear" w:color="auto" w:fill="auto"/>
          <w:vAlign w:val="center"/>
        </w:tcPr>
        <w:p w:rsidR="0064097F" w:rsidRDefault="0064097F" w:rsidP="00962FF8">
          <w:pPr>
            <w:pStyle w:val="BodyText"/>
            <w:jc w:val="center"/>
            <w:rPr>
              <w:rFonts w:ascii="Century Gothic" w:hAnsi="Century Gothic"/>
              <w:b/>
              <w:bCs/>
            </w:rPr>
          </w:pPr>
          <w:r>
            <w:rPr>
              <w:rFonts w:ascii="Century Gothic" w:hAnsi="Century Gothic"/>
              <w:b/>
              <w:bCs/>
            </w:rPr>
            <w:t>CONSTRUCTION PHASE</w:t>
          </w:r>
        </w:p>
        <w:p w:rsidR="0064097F" w:rsidRPr="00884ADA" w:rsidRDefault="0064097F" w:rsidP="00962FF8">
          <w:pPr>
            <w:pStyle w:val="BodyText"/>
            <w:jc w:val="center"/>
            <w:rPr>
              <w:rFonts w:ascii="Century Gothic" w:hAnsi="Century Gothic"/>
              <w:b/>
              <w:bCs/>
              <w:sz w:val="28"/>
              <w:szCs w:val="28"/>
            </w:rPr>
          </w:pPr>
          <w:r>
            <w:rPr>
              <w:rFonts w:ascii="Century Gothic" w:hAnsi="Century Gothic"/>
              <w:b/>
              <w:bCs/>
            </w:rPr>
            <w:t>COMMUNITY HEALTH AND SAFETY MANAGEMENT PLAN</w:t>
          </w:r>
        </w:p>
      </w:tc>
      <w:tc>
        <w:tcPr>
          <w:tcW w:w="1418" w:type="dxa"/>
          <w:tcBorders>
            <w:top w:val="single" w:sz="18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</w:tcPr>
        <w:p w:rsidR="0064097F" w:rsidRPr="00006630" w:rsidRDefault="0064097F" w:rsidP="00962FF8">
          <w:pPr>
            <w:pStyle w:val="BodyText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>
            <w:rPr>
              <w:rFonts w:ascii="Century Gothic" w:hAnsi="Century Gothic"/>
              <w:b/>
              <w:bCs/>
              <w:sz w:val="16"/>
              <w:szCs w:val="16"/>
            </w:rPr>
            <w:t>Doküman No</w:t>
          </w:r>
        </w:p>
      </w:tc>
      <w:tc>
        <w:tcPr>
          <w:tcW w:w="1534" w:type="dxa"/>
          <w:tcBorders>
            <w:top w:val="single" w:sz="18" w:space="0" w:color="auto"/>
            <w:left w:val="single" w:sz="2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64097F" w:rsidRPr="0094496C" w:rsidRDefault="0064097F" w:rsidP="00962FF8">
          <w:pPr>
            <w:rPr>
              <w:rFonts w:ascii="Century Gothic" w:hAnsi="Century Gothic"/>
              <w:bCs/>
              <w:sz w:val="16"/>
              <w:szCs w:val="16"/>
            </w:rPr>
          </w:pPr>
          <w:r>
            <w:rPr>
              <w:rFonts w:ascii="Century Gothic" w:hAnsi="Century Gothic"/>
              <w:bCs/>
              <w:sz w:val="16"/>
              <w:szCs w:val="16"/>
            </w:rPr>
            <w:t>HM-SEÇ-P08</w:t>
          </w:r>
        </w:p>
      </w:tc>
    </w:tr>
    <w:tr w:rsidR="0064097F" w:rsidTr="00962FF8">
      <w:trPr>
        <w:trHeight w:val="454"/>
        <w:jc w:val="center"/>
      </w:trPr>
      <w:tc>
        <w:tcPr>
          <w:tcW w:w="2543" w:type="dxa"/>
          <w:vMerge/>
          <w:tcBorders>
            <w:left w:val="single" w:sz="18" w:space="0" w:color="auto"/>
            <w:right w:val="single" w:sz="2" w:space="0" w:color="auto"/>
          </w:tcBorders>
        </w:tcPr>
        <w:p w:rsidR="0064097F" w:rsidRDefault="0064097F" w:rsidP="00962FF8">
          <w:pPr>
            <w:pStyle w:val="BodyText"/>
            <w:jc w:val="center"/>
          </w:pPr>
        </w:p>
      </w:tc>
      <w:tc>
        <w:tcPr>
          <w:tcW w:w="4403" w:type="dxa"/>
          <w:vMerge/>
          <w:tcBorders>
            <w:left w:val="single" w:sz="2" w:space="0" w:color="auto"/>
            <w:right w:val="single" w:sz="2" w:space="0" w:color="auto"/>
          </w:tcBorders>
          <w:shd w:val="clear" w:color="auto" w:fill="auto"/>
          <w:vAlign w:val="center"/>
        </w:tcPr>
        <w:p w:rsidR="0064097F" w:rsidRPr="00884ADA" w:rsidRDefault="0064097F" w:rsidP="00962FF8">
          <w:pPr>
            <w:pStyle w:val="BodyText"/>
            <w:jc w:val="center"/>
            <w:rPr>
              <w:rFonts w:ascii="Century Gothic" w:hAnsi="Century Gothic"/>
              <w:b/>
              <w:bCs/>
            </w:rPr>
          </w:pPr>
        </w:p>
      </w:tc>
      <w:tc>
        <w:tcPr>
          <w:tcW w:w="1418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</w:tcPr>
        <w:p w:rsidR="0064097F" w:rsidRPr="00884ADA" w:rsidRDefault="0064097F" w:rsidP="00962FF8">
          <w:pPr>
            <w:pStyle w:val="BodyText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E93B05">
            <w:rPr>
              <w:rFonts w:ascii="Century Gothic" w:hAnsi="Century Gothic"/>
              <w:b/>
              <w:bCs/>
              <w:sz w:val="16"/>
              <w:szCs w:val="16"/>
            </w:rPr>
            <w:t xml:space="preserve">Rev. </w:t>
          </w:r>
          <w:r>
            <w:rPr>
              <w:rFonts w:ascii="Century Gothic" w:hAnsi="Century Gothic"/>
              <w:b/>
              <w:bCs/>
              <w:sz w:val="16"/>
              <w:szCs w:val="16"/>
            </w:rPr>
            <w:t>No / Tarihi</w:t>
          </w:r>
        </w:p>
      </w:tc>
      <w:tc>
        <w:tcPr>
          <w:tcW w:w="1534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64097F" w:rsidRPr="0094496C" w:rsidRDefault="0064097F" w:rsidP="00962FF8">
          <w:pPr>
            <w:rPr>
              <w:rFonts w:ascii="Century Gothic" w:hAnsi="Century Gothic"/>
              <w:bCs/>
              <w:sz w:val="16"/>
              <w:szCs w:val="16"/>
            </w:rPr>
          </w:pPr>
          <w:r>
            <w:rPr>
              <w:rFonts w:ascii="Century Gothic" w:hAnsi="Century Gothic"/>
              <w:bCs/>
              <w:sz w:val="16"/>
              <w:szCs w:val="16"/>
            </w:rPr>
            <w:t>02/18.12.2018</w:t>
          </w:r>
        </w:p>
      </w:tc>
    </w:tr>
    <w:tr w:rsidR="0064097F" w:rsidTr="00962FF8">
      <w:trPr>
        <w:trHeight w:val="454"/>
        <w:jc w:val="center"/>
      </w:trPr>
      <w:tc>
        <w:tcPr>
          <w:tcW w:w="2543" w:type="dxa"/>
          <w:vMerge/>
          <w:tcBorders>
            <w:left w:val="single" w:sz="18" w:space="0" w:color="auto"/>
            <w:bottom w:val="single" w:sz="18" w:space="0" w:color="auto"/>
            <w:right w:val="single" w:sz="2" w:space="0" w:color="auto"/>
          </w:tcBorders>
        </w:tcPr>
        <w:p w:rsidR="0064097F" w:rsidRDefault="0064097F" w:rsidP="00962FF8">
          <w:pPr>
            <w:pStyle w:val="Header"/>
          </w:pPr>
        </w:p>
      </w:tc>
      <w:tc>
        <w:tcPr>
          <w:tcW w:w="4403" w:type="dxa"/>
          <w:vMerge/>
          <w:tcBorders>
            <w:left w:val="single" w:sz="2" w:space="0" w:color="auto"/>
            <w:bottom w:val="single" w:sz="18" w:space="0" w:color="auto"/>
            <w:right w:val="single" w:sz="2" w:space="0" w:color="auto"/>
          </w:tcBorders>
          <w:shd w:val="clear" w:color="auto" w:fill="auto"/>
        </w:tcPr>
        <w:p w:rsidR="0064097F" w:rsidRPr="00E93B05" w:rsidRDefault="0064097F" w:rsidP="00962FF8">
          <w:pPr>
            <w:pStyle w:val="Header"/>
            <w:rPr>
              <w:rFonts w:ascii="Century Gothic" w:hAnsi="Century Gothic"/>
              <w:b/>
              <w:bCs/>
            </w:rPr>
          </w:pPr>
        </w:p>
      </w:tc>
      <w:tc>
        <w:tcPr>
          <w:tcW w:w="1418" w:type="dxa"/>
          <w:tcBorders>
            <w:top w:val="single" w:sz="2" w:space="0" w:color="auto"/>
            <w:left w:val="single" w:sz="2" w:space="0" w:color="auto"/>
            <w:bottom w:val="single" w:sz="18" w:space="0" w:color="auto"/>
            <w:right w:val="single" w:sz="2" w:space="0" w:color="auto"/>
          </w:tcBorders>
          <w:vAlign w:val="center"/>
        </w:tcPr>
        <w:p w:rsidR="0064097F" w:rsidRPr="00884ADA" w:rsidRDefault="0064097F" w:rsidP="00962FF8">
          <w:pPr>
            <w:pStyle w:val="Header"/>
            <w:rPr>
              <w:rFonts w:ascii="Century Gothic" w:hAnsi="Century Gothic"/>
              <w:b/>
              <w:bCs/>
              <w:sz w:val="16"/>
              <w:szCs w:val="16"/>
            </w:rPr>
          </w:pPr>
          <w:r>
            <w:rPr>
              <w:rFonts w:ascii="Century Gothic" w:hAnsi="Century Gothic"/>
              <w:b/>
              <w:bCs/>
              <w:sz w:val="16"/>
              <w:szCs w:val="16"/>
            </w:rPr>
            <w:t>Sayfa No</w:t>
          </w:r>
        </w:p>
      </w:tc>
      <w:tc>
        <w:tcPr>
          <w:tcW w:w="1534" w:type="dxa"/>
          <w:tcBorders>
            <w:top w:val="single" w:sz="2" w:space="0" w:color="auto"/>
            <w:left w:val="single" w:sz="2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64097F" w:rsidRPr="0094496C" w:rsidRDefault="0064097F" w:rsidP="00962FF8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94496C">
            <w:rPr>
              <w:rFonts w:ascii="Century Gothic" w:hAnsi="Century Gothic"/>
              <w:sz w:val="16"/>
              <w:szCs w:val="16"/>
            </w:rPr>
            <w:t xml:space="preserve"> 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begin"/>
          </w:r>
          <w:r w:rsidRPr="0094496C">
            <w:rPr>
              <w:rFonts w:ascii="Century Gothic" w:hAnsi="Century Gothic"/>
              <w:sz w:val="16"/>
              <w:szCs w:val="16"/>
            </w:rPr>
            <w:instrText xml:space="preserve"> PAGE </w:instrTex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Fonts w:ascii="Century Gothic" w:hAnsi="Century Gothic"/>
              <w:noProof/>
              <w:sz w:val="16"/>
              <w:szCs w:val="16"/>
            </w:rPr>
            <w:t>3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end"/>
          </w:r>
          <w:r w:rsidRPr="0094496C">
            <w:rPr>
              <w:rFonts w:ascii="Century Gothic" w:hAnsi="Century Gothic"/>
              <w:sz w:val="16"/>
              <w:szCs w:val="16"/>
            </w:rPr>
            <w:t xml:space="preserve"> / 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begin"/>
          </w:r>
          <w:r w:rsidRPr="0094496C">
            <w:rPr>
              <w:rFonts w:ascii="Century Gothic" w:hAnsi="Century Gothic"/>
              <w:sz w:val="16"/>
              <w:szCs w:val="16"/>
            </w:rPr>
            <w:instrText xml:space="preserve"> NUMPAGES </w:instrTex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Fonts w:ascii="Century Gothic" w:hAnsi="Century Gothic"/>
              <w:noProof/>
              <w:sz w:val="16"/>
              <w:szCs w:val="16"/>
            </w:rPr>
            <w:t>6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end"/>
          </w:r>
        </w:p>
      </w:tc>
    </w:tr>
  </w:tbl>
  <w:p w:rsidR="0064097F" w:rsidRDefault="00D635E8" w:rsidP="002E74BC">
    <w:pPr>
      <w:pStyle w:val="Header"/>
      <w:spacing w:line="240" w:lineRule="auto"/>
      <w:jc w:val="center"/>
      <w:rPr>
        <w:rFonts w:cs="Arial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655361" o:spid="_x0000_s2051" type="#_x0000_t136" style="position:absolute;left:0;text-align:left;margin-left:0;margin-top:0;width:456.85pt;height:182.7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97F" w:rsidRDefault="00D635E8" w:rsidP="00962FF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655359" o:spid="_x0000_s2049" type="#_x0000_t136" style="position:absolute;margin-left:0;margin-top:0;width:456.85pt;height:182.7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17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90"/>
      <w:gridCol w:w="9368"/>
      <w:gridCol w:w="1227"/>
      <w:gridCol w:w="1186"/>
    </w:tblGrid>
    <w:tr w:rsidR="0064097F" w:rsidTr="0064097F">
      <w:trPr>
        <w:trHeight w:val="442"/>
        <w:jc w:val="center"/>
      </w:trPr>
      <w:tc>
        <w:tcPr>
          <w:tcW w:w="2390" w:type="dxa"/>
          <w:vMerge w:val="restart"/>
          <w:tcBorders>
            <w:top w:val="single" w:sz="18" w:space="0" w:color="auto"/>
            <w:left w:val="single" w:sz="18" w:space="0" w:color="auto"/>
            <w:right w:val="single" w:sz="2" w:space="0" w:color="auto"/>
          </w:tcBorders>
          <w:vAlign w:val="center"/>
        </w:tcPr>
        <w:p w:rsidR="0064097F" w:rsidRPr="00931459" w:rsidRDefault="0064097F" w:rsidP="0064097F">
          <w:pPr>
            <w:pStyle w:val="BodyText"/>
            <w:jc w:val="center"/>
          </w:pPr>
          <w:r>
            <w:rPr>
              <w:noProof/>
            </w:rPr>
            <w:drawing>
              <wp:inline distT="0" distB="0" distL="0" distR="0" wp14:anchorId="6694B467" wp14:editId="71D9BA11">
                <wp:extent cx="1155700" cy="804545"/>
                <wp:effectExtent l="0" t="0" r="6350" b="0"/>
                <wp:docPr id="6" name="Resim 41" descr="MAKYOL LOGO kul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KYOL LOGO kull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8" w:type="dxa"/>
          <w:vMerge w:val="restart"/>
          <w:tcBorders>
            <w:top w:val="single" w:sz="18" w:space="0" w:color="auto"/>
            <w:left w:val="single" w:sz="2" w:space="0" w:color="auto"/>
            <w:right w:val="single" w:sz="2" w:space="0" w:color="auto"/>
          </w:tcBorders>
          <w:shd w:val="clear" w:color="auto" w:fill="auto"/>
          <w:vAlign w:val="center"/>
        </w:tcPr>
        <w:p w:rsidR="0064097F" w:rsidRPr="0064097F" w:rsidRDefault="0064097F" w:rsidP="0064097F">
          <w:pPr>
            <w:spacing w:line="240" w:lineRule="auto"/>
            <w:jc w:val="center"/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</w:pPr>
          <w:r w:rsidRPr="0064097F"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  <w:t xml:space="preserve">COMMUNITY HEALTH AND SAFETY MANAGEMENT PLAN APPENDIX A </w:t>
          </w:r>
        </w:p>
        <w:p w:rsidR="0064097F" w:rsidRPr="0064097F" w:rsidRDefault="0064097F" w:rsidP="0064097F">
          <w:pPr>
            <w:spacing w:line="240" w:lineRule="auto"/>
            <w:jc w:val="center"/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</w:pPr>
          <w:r w:rsidRPr="0064097F"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  <w:t>/</w:t>
          </w:r>
        </w:p>
        <w:p w:rsidR="0064097F" w:rsidRPr="0074256C" w:rsidRDefault="0064097F" w:rsidP="0064097F">
          <w:pPr>
            <w:pStyle w:val="BodyText"/>
            <w:jc w:val="center"/>
            <w:rPr>
              <w:rFonts w:ascii="Century Gothic" w:hAnsi="Century Gothic"/>
              <w:b/>
              <w:bCs/>
              <w:sz w:val="28"/>
              <w:szCs w:val="28"/>
            </w:rPr>
          </w:pPr>
          <w:r w:rsidRPr="0064097F"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  <w:t>HALK SAĞLIĞI VE GÜVENLİĞİ YÖNETİM PLANI EK A</w:t>
          </w:r>
        </w:p>
      </w:tc>
      <w:tc>
        <w:tcPr>
          <w:tcW w:w="1227" w:type="dxa"/>
          <w:tcBorders>
            <w:top w:val="single" w:sz="18" w:space="0" w:color="auto"/>
            <w:left w:val="single" w:sz="2" w:space="0" w:color="auto"/>
            <w:right w:val="single" w:sz="2" w:space="0" w:color="auto"/>
          </w:tcBorders>
          <w:vAlign w:val="center"/>
        </w:tcPr>
        <w:p w:rsidR="0064097F" w:rsidRPr="00353BDE" w:rsidRDefault="0064097F" w:rsidP="0064097F">
          <w:pPr>
            <w:pStyle w:val="BodyText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353BDE">
            <w:rPr>
              <w:rFonts w:ascii="Century Gothic" w:hAnsi="Century Gothic"/>
              <w:b/>
              <w:bCs/>
              <w:sz w:val="16"/>
              <w:szCs w:val="16"/>
              <w:lang w:val="tr-TR"/>
            </w:rPr>
            <w:t>Doc. No</w:t>
          </w:r>
          <w:r w:rsidRPr="00353BDE">
            <w:rPr>
              <w:rFonts w:ascii="Century Gothic" w:hAnsi="Century Gothic"/>
              <w:b/>
              <w:bCs/>
              <w:sz w:val="16"/>
              <w:szCs w:val="16"/>
              <w:lang w:val="tr-TR"/>
            </w:rPr>
            <w:br/>
          </w:r>
          <w:r w:rsidRPr="00353BDE">
            <w:rPr>
              <w:rFonts w:ascii="Century Gothic" w:hAnsi="Century Gothic"/>
              <w:b/>
              <w:bCs/>
              <w:i/>
              <w:iCs/>
              <w:sz w:val="16"/>
              <w:szCs w:val="16"/>
              <w:lang w:val="tr-TR"/>
            </w:rPr>
            <w:t>Dok. No.</w:t>
          </w:r>
        </w:p>
      </w:tc>
      <w:tc>
        <w:tcPr>
          <w:tcW w:w="1186" w:type="dxa"/>
          <w:tcBorders>
            <w:top w:val="single" w:sz="18" w:space="0" w:color="auto"/>
            <w:left w:val="single" w:sz="2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64097F" w:rsidRPr="0094496C" w:rsidRDefault="0064097F" w:rsidP="0064097F">
          <w:pPr>
            <w:rPr>
              <w:rFonts w:ascii="Century Gothic" w:hAnsi="Century Gothic"/>
              <w:bCs/>
              <w:sz w:val="16"/>
              <w:szCs w:val="16"/>
            </w:rPr>
          </w:pPr>
        </w:p>
      </w:tc>
    </w:tr>
    <w:tr w:rsidR="0064097F" w:rsidTr="0064097F">
      <w:trPr>
        <w:trHeight w:val="442"/>
        <w:jc w:val="center"/>
      </w:trPr>
      <w:tc>
        <w:tcPr>
          <w:tcW w:w="2390" w:type="dxa"/>
          <w:vMerge/>
          <w:tcBorders>
            <w:left w:val="single" w:sz="18" w:space="0" w:color="auto"/>
            <w:right w:val="single" w:sz="2" w:space="0" w:color="auto"/>
          </w:tcBorders>
        </w:tcPr>
        <w:p w:rsidR="0064097F" w:rsidRDefault="0064097F" w:rsidP="0064097F">
          <w:pPr>
            <w:pStyle w:val="BodyText"/>
            <w:jc w:val="center"/>
          </w:pPr>
        </w:p>
      </w:tc>
      <w:tc>
        <w:tcPr>
          <w:tcW w:w="9368" w:type="dxa"/>
          <w:vMerge/>
          <w:tcBorders>
            <w:left w:val="single" w:sz="2" w:space="0" w:color="auto"/>
            <w:right w:val="single" w:sz="2" w:space="0" w:color="auto"/>
          </w:tcBorders>
          <w:shd w:val="clear" w:color="auto" w:fill="auto"/>
          <w:vAlign w:val="center"/>
        </w:tcPr>
        <w:p w:rsidR="0064097F" w:rsidRPr="00884ADA" w:rsidRDefault="0064097F" w:rsidP="0064097F">
          <w:pPr>
            <w:pStyle w:val="BodyText"/>
            <w:jc w:val="center"/>
            <w:rPr>
              <w:rFonts w:ascii="Century Gothic" w:hAnsi="Century Gothic"/>
              <w:b/>
              <w:bCs/>
            </w:rPr>
          </w:pPr>
        </w:p>
      </w:tc>
      <w:tc>
        <w:tcPr>
          <w:tcW w:w="1227" w:type="dxa"/>
          <w:tcBorders>
            <w:left w:val="single" w:sz="2" w:space="0" w:color="auto"/>
            <w:right w:val="single" w:sz="2" w:space="0" w:color="auto"/>
          </w:tcBorders>
          <w:vAlign w:val="center"/>
        </w:tcPr>
        <w:p w:rsidR="0064097F" w:rsidRPr="00353BDE" w:rsidRDefault="0064097F" w:rsidP="0064097F">
          <w:pPr>
            <w:pStyle w:val="BodyText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7820C8">
            <w:rPr>
              <w:rFonts w:ascii="Century Gothic" w:hAnsi="Century Gothic"/>
              <w:b/>
              <w:bCs/>
              <w:sz w:val="14"/>
              <w:szCs w:val="16"/>
            </w:rPr>
            <w:t>Rev. No / Date</w:t>
          </w:r>
          <w:r w:rsidRPr="00353BDE">
            <w:rPr>
              <w:rFonts w:ascii="Century Gothic" w:hAnsi="Century Gothic"/>
              <w:b/>
              <w:bCs/>
              <w:sz w:val="16"/>
              <w:szCs w:val="16"/>
            </w:rPr>
            <w:br/>
          </w:r>
          <w:r w:rsidRPr="007820C8">
            <w:rPr>
              <w:rFonts w:ascii="Century Gothic" w:hAnsi="Century Gothic"/>
              <w:b/>
              <w:bCs/>
              <w:i/>
              <w:iCs/>
              <w:sz w:val="14"/>
              <w:szCs w:val="16"/>
              <w:lang w:val="tr-TR"/>
            </w:rPr>
            <w:t>Rev. No / Tarih</w:t>
          </w:r>
        </w:p>
      </w:tc>
      <w:tc>
        <w:tcPr>
          <w:tcW w:w="1186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64097F" w:rsidRPr="0094496C" w:rsidRDefault="0064097F" w:rsidP="0064097F">
          <w:pPr>
            <w:rPr>
              <w:rFonts w:ascii="Century Gothic" w:hAnsi="Century Gothic"/>
              <w:bCs/>
              <w:sz w:val="16"/>
              <w:szCs w:val="16"/>
            </w:rPr>
          </w:pPr>
          <w:r>
            <w:rPr>
              <w:rFonts w:ascii="Century Gothic" w:hAnsi="Century Gothic"/>
              <w:bCs/>
              <w:sz w:val="16"/>
              <w:szCs w:val="16"/>
            </w:rPr>
            <w:t>00/21.09.2020</w:t>
          </w:r>
        </w:p>
      </w:tc>
    </w:tr>
    <w:tr w:rsidR="0064097F" w:rsidTr="0064097F">
      <w:trPr>
        <w:trHeight w:val="442"/>
        <w:jc w:val="center"/>
      </w:trPr>
      <w:tc>
        <w:tcPr>
          <w:tcW w:w="2390" w:type="dxa"/>
          <w:vMerge/>
          <w:tcBorders>
            <w:left w:val="single" w:sz="18" w:space="0" w:color="auto"/>
            <w:bottom w:val="single" w:sz="18" w:space="0" w:color="auto"/>
            <w:right w:val="single" w:sz="2" w:space="0" w:color="auto"/>
          </w:tcBorders>
        </w:tcPr>
        <w:p w:rsidR="0064097F" w:rsidRDefault="0064097F" w:rsidP="0064097F">
          <w:pPr>
            <w:pStyle w:val="Header"/>
          </w:pPr>
        </w:p>
      </w:tc>
      <w:tc>
        <w:tcPr>
          <w:tcW w:w="9368" w:type="dxa"/>
          <w:vMerge/>
          <w:tcBorders>
            <w:left w:val="single" w:sz="2" w:space="0" w:color="auto"/>
            <w:bottom w:val="single" w:sz="18" w:space="0" w:color="auto"/>
            <w:right w:val="single" w:sz="2" w:space="0" w:color="auto"/>
          </w:tcBorders>
          <w:shd w:val="clear" w:color="auto" w:fill="auto"/>
        </w:tcPr>
        <w:p w:rsidR="0064097F" w:rsidRPr="00E93B05" w:rsidRDefault="0064097F" w:rsidP="0064097F">
          <w:pPr>
            <w:pStyle w:val="Header"/>
            <w:rPr>
              <w:rFonts w:ascii="Century Gothic" w:hAnsi="Century Gothic"/>
              <w:b/>
              <w:bCs/>
            </w:rPr>
          </w:pPr>
        </w:p>
      </w:tc>
      <w:tc>
        <w:tcPr>
          <w:tcW w:w="1227" w:type="dxa"/>
          <w:tcBorders>
            <w:left w:val="single" w:sz="2" w:space="0" w:color="auto"/>
            <w:bottom w:val="single" w:sz="18" w:space="0" w:color="auto"/>
            <w:right w:val="single" w:sz="2" w:space="0" w:color="auto"/>
          </w:tcBorders>
          <w:vAlign w:val="center"/>
        </w:tcPr>
        <w:p w:rsidR="0064097F" w:rsidRPr="00353BDE" w:rsidRDefault="0064097F" w:rsidP="0064097F">
          <w:pPr>
            <w:pStyle w:val="Header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353BDE">
            <w:rPr>
              <w:rFonts w:ascii="Century Gothic" w:hAnsi="Century Gothic"/>
              <w:b/>
              <w:bCs/>
              <w:sz w:val="16"/>
              <w:szCs w:val="16"/>
            </w:rPr>
            <w:t xml:space="preserve">Page No </w:t>
          </w:r>
          <w:r w:rsidRPr="00353BDE">
            <w:rPr>
              <w:rFonts w:ascii="Century Gothic" w:hAnsi="Century Gothic"/>
              <w:b/>
              <w:bCs/>
              <w:sz w:val="16"/>
              <w:szCs w:val="16"/>
            </w:rPr>
            <w:br/>
          </w:r>
          <w:r w:rsidRPr="00353BDE">
            <w:rPr>
              <w:rFonts w:ascii="Century Gothic" w:hAnsi="Century Gothic"/>
              <w:b/>
              <w:bCs/>
              <w:i/>
              <w:iCs/>
              <w:sz w:val="16"/>
              <w:szCs w:val="16"/>
              <w:lang w:val="tr-TR"/>
            </w:rPr>
            <w:t>Sayfa No</w:t>
          </w:r>
        </w:p>
      </w:tc>
      <w:tc>
        <w:tcPr>
          <w:tcW w:w="1186" w:type="dxa"/>
          <w:tcBorders>
            <w:top w:val="single" w:sz="2" w:space="0" w:color="auto"/>
            <w:left w:val="single" w:sz="2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64097F" w:rsidRPr="0094496C" w:rsidRDefault="0064097F" w:rsidP="0064097F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94496C">
            <w:rPr>
              <w:rFonts w:ascii="Century Gothic" w:hAnsi="Century Gothic"/>
              <w:sz w:val="16"/>
              <w:szCs w:val="16"/>
            </w:rPr>
            <w:t xml:space="preserve"> 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begin"/>
          </w:r>
          <w:r w:rsidRPr="0094496C">
            <w:rPr>
              <w:rFonts w:ascii="Century Gothic" w:hAnsi="Century Gothic"/>
              <w:sz w:val="16"/>
              <w:szCs w:val="16"/>
            </w:rPr>
            <w:instrText xml:space="preserve"> PAGE </w:instrTex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separate"/>
          </w:r>
          <w:r w:rsidR="00BE08A9">
            <w:rPr>
              <w:rFonts w:ascii="Century Gothic" w:hAnsi="Century Gothic"/>
              <w:noProof/>
              <w:sz w:val="16"/>
              <w:szCs w:val="16"/>
            </w:rPr>
            <w:t>7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end"/>
          </w:r>
          <w:r w:rsidRPr="0094496C">
            <w:rPr>
              <w:rFonts w:ascii="Century Gothic" w:hAnsi="Century Gothic"/>
              <w:sz w:val="16"/>
              <w:szCs w:val="16"/>
            </w:rPr>
            <w:t xml:space="preserve"> / 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begin"/>
          </w:r>
          <w:r w:rsidRPr="0094496C">
            <w:rPr>
              <w:rFonts w:ascii="Century Gothic" w:hAnsi="Century Gothic"/>
              <w:sz w:val="16"/>
              <w:szCs w:val="16"/>
            </w:rPr>
            <w:instrText xml:space="preserve"> NUMPAGES </w:instrTex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separate"/>
          </w:r>
          <w:r w:rsidR="00BE08A9">
            <w:rPr>
              <w:rFonts w:ascii="Century Gothic" w:hAnsi="Century Gothic"/>
              <w:noProof/>
              <w:sz w:val="16"/>
              <w:szCs w:val="16"/>
            </w:rPr>
            <w:t>11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end"/>
          </w:r>
        </w:p>
      </w:tc>
    </w:tr>
  </w:tbl>
  <w:p w:rsidR="0064097F" w:rsidRPr="00ED7093" w:rsidRDefault="0064097F" w:rsidP="00ED709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31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19"/>
      <w:gridCol w:w="9570"/>
      <w:gridCol w:w="1238"/>
      <w:gridCol w:w="1186"/>
    </w:tblGrid>
    <w:tr w:rsidR="0064097F" w:rsidTr="0064097F">
      <w:trPr>
        <w:trHeight w:val="442"/>
        <w:jc w:val="center"/>
      </w:trPr>
      <w:tc>
        <w:tcPr>
          <w:tcW w:w="2319" w:type="dxa"/>
          <w:vMerge w:val="restart"/>
          <w:tcBorders>
            <w:top w:val="single" w:sz="18" w:space="0" w:color="auto"/>
            <w:left w:val="single" w:sz="18" w:space="0" w:color="auto"/>
            <w:right w:val="single" w:sz="2" w:space="0" w:color="auto"/>
          </w:tcBorders>
          <w:vAlign w:val="center"/>
        </w:tcPr>
        <w:p w:rsidR="0064097F" w:rsidRPr="00931459" w:rsidRDefault="0064097F" w:rsidP="0064097F">
          <w:pPr>
            <w:pStyle w:val="BodyText"/>
            <w:jc w:val="center"/>
          </w:pPr>
          <w:r>
            <w:rPr>
              <w:noProof/>
            </w:rPr>
            <w:drawing>
              <wp:inline distT="0" distB="0" distL="0" distR="0" wp14:anchorId="2FBA472E" wp14:editId="184972D9">
                <wp:extent cx="1155700" cy="804545"/>
                <wp:effectExtent l="0" t="0" r="6350" b="0"/>
                <wp:docPr id="41" name="Resim 41" descr="MAKYOL LOGO kul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KYOL LOGO kull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70" w:type="dxa"/>
          <w:vMerge w:val="restart"/>
          <w:tcBorders>
            <w:top w:val="single" w:sz="18" w:space="0" w:color="auto"/>
            <w:left w:val="single" w:sz="2" w:space="0" w:color="auto"/>
            <w:right w:val="single" w:sz="2" w:space="0" w:color="auto"/>
          </w:tcBorders>
          <w:shd w:val="clear" w:color="auto" w:fill="auto"/>
          <w:vAlign w:val="center"/>
        </w:tcPr>
        <w:p w:rsidR="0064097F" w:rsidRPr="0064097F" w:rsidRDefault="0064097F" w:rsidP="0064097F">
          <w:pPr>
            <w:spacing w:line="240" w:lineRule="auto"/>
            <w:jc w:val="center"/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</w:pPr>
          <w:r w:rsidRPr="0064097F"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  <w:t xml:space="preserve">COMMUNITY HEALTH AND SAFETY MANAGEMENT PLAN APPENDIX A </w:t>
          </w:r>
        </w:p>
        <w:p w:rsidR="0064097F" w:rsidRPr="0064097F" w:rsidRDefault="0064097F" w:rsidP="0064097F">
          <w:pPr>
            <w:spacing w:line="240" w:lineRule="auto"/>
            <w:jc w:val="center"/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</w:pPr>
          <w:r w:rsidRPr="0064097F"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  <w:t>/</w:t>
          </w:r>
        </w:p>
        <w:p w:rsidR="0064097F" w:rsidRPr="0074256C" w:rsidRDefault="0064097F" w:rsidP="0064097F">
          <w:pPr>
            <w:pStyle w:val="BodyText"/>
            <w:jc w:val="center"/>
            <w:rPr>
              <w:rFonts w:ascii="Century Gothic" w:hAnsi="Century Gothic"/>
              <w:b/>
              <w:bCs/>
              <w:sz w:val="28"/>
              <w:szCs w:val="28"/>
            </w:rPr>
          </w:pPr>
          <w:r w:rsidRPr="0064097F">
            <w:rPr>
              <w:rFonts w:ascii="Times New Roman" w:eastAsia="SimSun" w:hAnsi="Times New Roman"/>
              <w:b/>
              <w:sz w:val="26"/>
              <w:szCs w:val="26"/>
              <w:lang w:eastAsia="ja-JP"/>
            </w:rPr>
            <w:t>HALK SAĞLIĞI VE GÜVENLİĞİ YÖNETİM PLANI EK A</w:t>
          </w:r>
        </w:p>
      </w:tc>
      <w:tc>
        <w:tcPr>
          <w:tcW w:w="1238" w:type="dxa"/>
          <w:tcBorders>
            <w:top w:val="single" w:sz="18" w:space="0" w:color="auto"/>
            <w:left w:val="single" w:sz="2" w:space="0" w:color="auto"/>
            <w:right w:val="single" w:sz="2" w:space="0" w:color="auto"/>
          </w:tcBorders>
          <w:vAlign w:val="center"/>
        </w:tcPr>
        <w:p w:rsidR="0064097F" w:rsidRPr="00353BDE" w:rsidRDefault="0064097F" w:rsidP="0064097F">
          <w:pPr>
            <w:pStyle w:val="BodyText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353BDE">
            <w:rPr>
              <w:rFonts w:ascii="Century Gothic" w:hAnsi="Century Gothic"/>
              <w:b/>
              <w:bCs/>
              <w:sz w:val="16"/>
              <w:szCs w:val="16"/>
              <w:lang w:val="tr-TR"/>
            </w:rPr>
            <w:t>Doc. No</w:t>
          </w:r>
          <w:r w:rsidRPr="00353BDE">
            <w:rPr>
              <w:rFonts w:ascii="Century Gothic" w:hAnsi="Century Gothic"/>
              <w:b/>
              <w:bCs/>
              <w:sz w:val="16"/>
              <w:szCs w:val="16"/>
              <w:lang w:val="tr-TR"/>
            </w:rPr>
            <w:br/>
          </w:r>
          <w:r w:rsidRPr="00353BDE">
            <w:rPr>
              <w:rFonts w:ascii="Century Gothic" w:hAnsi="Century Gothic"/>
              <w:b/>
              <w:bCs/>
              <w:i/>
              <w:iCs/>
              <w:sz w:val="16"/>
              <w:szCs w:val="16"/>
              <w:lang w:val="tr-TR"/>
            </w:rPr>
            <w:t>Dok. No.</w:t>
          </w:r>
        </w:p>
      </w:tc>
      <w:tc>
        <w:tcPr>
          <w:tcW w:w="1186" w:type="dxa"/>
          <w:tcBorders>
            <w:top w:val="single" w:sz="18" w:space="0" w:color="auto"/>
            <w:left w:val="single" w:sz="2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64097F" w:rsidRPr="0094496C" w:rsidRDefault="0064097F" w:rsidP="0064097F">
          <w:pPr>
            <w:rPr>
              <w:rFonts w:ascii="Century Gothic" w:hAnsi="Century Gothic"/>
              <w:bCs/>
              <w:sz w:val="16"/>
              <w:szCs w:val="16"/>
            </w:rPr>
          </w:pPr>
        </w:p>
      </w:tc>
    </w:tr>
    <w:tr w:rsidR="0064097F" w:rsidTr="0064097F">
      <w:trPr>
        <w:trHeight w:val="442"/>
        <w:jc w:val="center"/>
      </w:trPr>
      <w:tc>
        <w:tcPr>
          <w:tcW w:w="2319" w:type="dxa"/>
          <w:vMerge/>
          <w:tcBorders>
            <w:left w:val="single" w:sz="18" w:space="0" w:color="auto"/>
            <w:right w:val="single" w:sz="2" w:space="0" w:color="auto"/>
          </w:tcBorders>
        </w:tcPr>
        <w:p w:rsidR="0064097F" w:rsidRDefault="0064097F" w:rsidP="0064097F">
          <w:pPr>
            <w:pStyle w:val="BodyText"/>
            <w:jc w:val="center"/>
          </w:pPr>
        </w:p>
      </w:tc>
      <w:tc>
        <w:tcPr>
          <w:tcW w:w="9570" w:type="dxa"/>
          <w:vMerge/>
          <w:tcBorders>
            <w:left w:val="single" w:sz="2" w:space="0" w:color="auto"/>
            <w:right w:val="single" w:sz="2" w:space="0" w:color="auto"/>
          </w:tcBorders>
          <w:shd w:val="clear" w:color="auto" w:fill="auto"/>
          <w:vAlign w:val="center"/>
        </w:tcPr>
        <w:p w:rsidR="0064097F" w:rsidRPr="00884ADA" w:rsidRDefault="0064097F" w:rsidP="0064097F">
          <w:pPr>
            <w:pStyle w:val="BodyText"/>
            <w:jc w:val="center"/>
            <w:rPr>
              <w:rFonts w:ascii="Century Gothic" w:hAnsi="Century Gothic"/>
              <w:b/>
              <w:bCs/>
            </w:rPr>
          </w:pPr>
        </w:p>
      </w:tc>
      <w:tc>
        <w:tcPr>
          <w:tcW w:w="1238" w:type="dxa"/>
          <w:tcBorders>
            <w:left w:val="single" w:sz="2" w:space="0" w:color="auto"/>
            <w:right w:val="single" w:sz="2" w:space="0" w:color="auto"/>
          </w:tcBorders>
          <w:vAlign w:val="center"/>
        </w:tcPr>
        <w:p w:rsidR="0064097F" w:rsidRPr="00353BDE" w:rsidRDefault="0064097F" w:rsidP="0064097F">
          <w:pPr>
            <w:pStyle w:val="BodyText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7820C8">
            <w:rPr>
              <w:rFonts w:ascii="Century Gothic" w:hAnsi="Century Gothic"/>
              <w:b/>
              <w:bCs/>
              <w:sz w:val="14"/>
              <w:szCs w:val="16"/>
            </w:rPr>
            <w:t>Rev. No / Date</w:t>
          </w:r>
          <w:r w:rsidRPr="00353BDE">
            <w:rPr>
              <w:rFonts w:ascii="Century Gothic" w:hAnsi="Century Gothic"/>
              <w:b/>
              <w:bCs/>
              <w:sz w:val="16"/>
              <w:szCs w:val="16"/>
            </w:rPr>
            <w:br/>
          </w:r>
          <w:r w:rsidRPr="007820C8">
            <w:rPr>
              <w:rFonts w:ascii="Century Gothic" w:hAnsi="Century Gothic"/>
              <w:b/>
              <w:bCs/>
              <w:i/>
              <w:iCs/>
              <w:sz w:val="14"/>
              <w:szCs w:val="16"/>
              <w:lang w:val="tr-TR"/>
            </w:rPr>
            <w:t>Rev. No / Tarih</w:t>
          </w:r>
        </w:p>
      </w:tc>
      <w:tc>
        <w:tcPr>
          <w:tcW w:w="1186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64097F" w:rsidRPr="0094496C" w:rsidRDefault="0064097F" w:rsidP="0064097F">
          <w:pPr>
            <w:rPr>
              <w:rFonts w:ascii="Century Gothic" w:hAnsi="Century Gothic"/>
              <w:bCs/>
              <w:sz w:val="16"/>
              <w:szCs w:val="16"/>
            </w:rPr>
          </w:pPr>
          <w:r>
            <w:rPr>
              <w:rFonts w:ascii="Century Gothic" w:hAnsi="Century Gothic"/>
              <w:bCs/>
              <w:sz w:val="16"/>
              <w:szCs w:val="16"/>
            </w:rPr>
            <w:t>00/21.09.2020</w:t>
          </w:r>
        </w:p>
      </w:tc>
    </w:tr>
    <w:tr w:rsidR="0064097F" w:rsidTr="0064097F">
      <w:trPr>
        <w:trHeight w:val="442"/>
        <w:jc w:val="center"/>
      </w:trPr>
      <w:tc>
        <w:tcPr>
          <w:tcW w:w="2319" w:type="dxa"/>
          <w:vMerge/>
          <w:tcBorders>
            <w:left w:val="single" w:sz="18" w:space="0" w:color="auto"/>
            <w:bottom w:val="single" w:sz="18" w:space="0" w:color="auto"/>
            <w:right w:val="single" w:sz="2" w:space="0" w:color="auto"/>
          </w:tcBorders>
        </w:tcPr>
        <w:p w:rsidR="0064097F" w:rsidRDefault="0064097F" w:rsidP="0064097F">
          <w:pPr>
            <w:pStyle w:val="Header"/>
          </w:pPr>
        </w:p>
      </w:tc>
      <w:tc>
        <w:tcPr>
          <w:tcW w:w="9570" w:type="dxa"/>
          <w:vMerge/>
          <w:tcBorders>
            <w:left w:val="single" w:sz="2" w:space="0" w:color="auto"/>
            <w:bottom w:val="single" w:sz="18" w:space="0" w:color="auto"/>
            <w:right w:val="single" w:sz="2" w:space="0" w:color="auto"/>
          </w:tcBorders>
          <w:shd w:val="clear" w:color="auto" w:fill="auto"/>
        </w:tcPr>
        <w:p w:rsidR="0064097F" w:rsidRPr="00E93B05" w:rsidRDefault="0064097F" w:rsidP="0064097F">
          <w:pPr>
            <w:pStyle w:val="Header"/>
            <w:rPr>
              <w:rFonts w:ascii="Century Gothic" w:hAnsi="Century Gothic"/>
              <w:b/>
              <w:bCs/>
            </w:rPr>
          </w:pPr>
        </w:p>
      </w:tc>
      <w:tc>
        <w:tcPr>
          <w:tcW w:w="1238" w:type="dxa"/>
          <w:tcBorders>
            <w:left w:val="single" w:sz="2" w:space="0" w:color="auto"/>
            <w:bottom w:val="single" w:sz="18" w:space="0" w:color="auto"/>
            <w:right w:val="single" w:sz="2" w:space="0" w:color="auto"/>
          </w:tcBorders>
          <w:vAlign w:val="center"/>
        </w:tcPr>
        <w:p w:rsidR="0064097F" w:rsidRPr="00353BDE" w:rsidRDefault="0064097F" w:rsidP="0064097F">
          <w:pPr>
            <w:pStyle w:val="Header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353BDE">
            <w:rPr>
              <w:rFonts w:ascii="Century Gothic" w:hAnsi="Century Gothic"/>
              <w:b/>
              <w:bCs/>
              <w:sz w:val="16"/>
              <w:szCs w:val="16"/>
            </w:rPr>
            <w:t xml:space="preserve">Page No </w:t>
          </w:r>
          <w:r w:rsidRPr="00353BDE">
            <w:rPr>
              <w:rFonts w:ascii="Century Gothic" w:hAnsi="Century Gothic"/>
              <w:b/>
              <w:bCs/>
              <w:sz w:val="16"/>
              <w:szCs w:val="16"/>
            </w:rPr>
            <w:br/>
          </w:r>
          <w:r w:rsidRPr="00353BDE">
            <w:rPr>
              <w:rFonts w:ascii="Century Gothic" w:hAnsi="Century Gothic"/>
              <w:b/>
              <w:bCs/>
              <w:i/>
              <w:iCs/>
              <w:sz w:val="16"/>
              <w:szCs w:val="16"/>
              <w:lang w:val="tr-TR"/>
            </w:rPr>
            <w:t>Sayfa No</w:t>
          </w:r>
        </w:p>
      </w:tc>
      <w:tc>
        <w:tcPr>
          <w:tcW w:w="1186" w:type="dxa"/>
          <w:tcBorders>
            <w:top w:val="single" w:sz="2" w:space="0" w:color="auto"/>
            <w:left w:val="single" w:sz="2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64097F" w:rsidRPr="0094496C" w:rsidRDefault="0064097F" w:rsidP="0064097F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94496C">
            <w:rPr>
              <w:rFonts w:ascii="Century Gothic" w:hAnsi="Century Gothic"/>
              <w:sz w:val="16"/>
              <w:szCs w:val="16"/>
            </w:rPr>
            <w:t xml:space="preserve"> 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begin"/>
          </w:r>
          <w:r w:rsidRPr="0094496C">
            <w:rPr>
              <w:rFonts w:ascii="Century Gothic" w:hAnsi="Century Gothic"/>
              <w:sz w:val="16"/>
              <w:szCs w:val="16"/>
            </w:rPr>
            <w:instrText xml:space="preserve"> PAGE </w:instrTex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separate"/>
          </w:r>
          <w:r w:rsidR="00BE08A9">
            <w:rPr>
              <w:rFonts w:ascii="Century Gothic" w:hAnsi="Century Gothic"/>
              <w:noProof/>
              <w:sz w:val="16"/>
              <w:szCs w:val="16"/>
            </w:rPr>
            <w:t>2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end"/>
          </w:r>
          <w:r w:rsidRPr="0094496C">
            <w:rPr>
              <w:rFonts w:ascii="Century Gothic" w:hAnsi="Century Gothic"/>
              <w:sz w:val="16"/>
              <w:szCs w:val="16"/>
            </w:rPr>
            <w:t xml:space="preserve"> / 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begin"/>
          </w:r>
          <w:r w:rsidRPr="0094496C">
            <w:rPr>
              <w:rFonts w:ascii="Century Gothic" w:hAnsi="Century Gothic"/>
              <w:sz w:val="16"/>
              <w:szCs w:val="16"/>
            </w:rPr>
            <w:instrText xml:space="preserve"> NUMPAGES </w:instrTex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separate"/>
          </w:r>
          <w:r w:rsidR="00BE08A9">
            <w:rPr>
              <w:rFonts w:ascii="Century Gothic" w:hAnsi="Century Gothic"/>
              <w:noProof/>
              <w:sz w:val="16"/>
              <w:szCs w:val="16"/>
            </w:rPr>
            <w:t>11</w:t>
          </w:r>
          <w:r w:rsidRPr="0094496C">
            <w:rPr>
              <w:rFonts w:ascii="Century Gothic" w:hAnsi="Century Gothic"/>
              <w:sz w:val="16"/>
              <w:szCs w:val="16"/>
            </w:rPr>
            <w:fldChar w:fldCharType="end"/>
          </w:r>
        </w:p>
      </w:tc>
    </w:tr>
  </w:tbl>
  <w:p w:rsidR="0064097F" w:rsidRDefault="0064097F" w:rsidP="00391F0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DE8E67F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E45DDF"/>
    <w:multiLevelType w:val="hybridMultilevel"/>
    <w:tmpl w:val="215890EC"/>
    <w:lvl w:ilvl="0" w:tplc="51D4ACE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84F8C830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8E8E628E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596AC0F6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1B8417B4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B50C1B52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7FFA2390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ABD0CF8A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595A5C52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33D6CEB"/>
    <w:multiLevelType w:val="hybridMultilevel"/>
    <w:tmpl w:val="95B254F6"/>
    <w:lvl w:ilvl="0" w:tplc="E0B2B1B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1D4A34E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85B85FFC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DC46F8CC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43B62B9E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C390156C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2FB24C4C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656EA946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544A1D98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03DF3C70"/>
    <w:multiLevelType w:val="hybridMultilevel"/>
    <w:tmpl w:val="87FAE86E"/>
    <w:lvl w:ilvl="0" w:tplc="5708390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56B25A3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7654E11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21A6443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3B904EB8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3DECD9B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988A66B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002611D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B986C4E4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049A3253"/>
    <w:multiLevelType w:val="hybridMultilevel"/>
    <w:tmpl w:val="AB4C0350"/>
    <w:lvl w:ilvl="0" w:tplc="75B4D53E">
      <w:start w:val="1"/>
      <w:numFmt w:val="decimal"/>
      <w:lvlText w:val="%1"/>
      <w:lvlJc w:val="left"/>
      <w:pPr>
        <w:ind w:left="300" w:hanging="180"/>
      </w:pPr>
      <w:rPr>
        <w:rFonts w:hint="default"/>
        <w:w w:val="99"/>
        <w:position w:val="8"/>
        <w:lang w:val="en-US" w:eastAsia="en-US" w:bidi="en-US"/>
      </w:rPr>
    </w:lvl>
    <w:lvl w:ilvl="1" w:tplc="4672DAB4">
      <w:numFmt w:val="bullet"/>
      <w:lvlText w:val="•"/>
      <w:lvlJc w:val="left"/>
      <w:pPr>
        <w:ind w:left="1196" w:hanging="180"/>
      </w:pPr>
      <w:rPr>
        <w:rFonts w:hint="default"/>
        <w:lang w:val="en-US" w:eastAsia="en-US" w:bidi="en-US"/>
      </w:rPr>
    </w:lvl>
    <w:lvl w:ilvl="2" w:tplc="AFDE5FF6">
      <w:numFmt w:val="bullet"/>
      <w:lvlText w:val="•"/>
      <w:lvlJc w:val="left"/>
      <w:pPr>
        <w:ind w:left="2093" w:hanging="180"/>
      </w:pPr>
      <w:rPr>
        <w:rFonts w:hint="default"/>
        <w:lang w:val="en-US" w:eastAsia="en-US" w:bidi="en-US"/>
      </w:rPr>
    </w:lvl>
    <w:lvl w:ilvl="3" w:tplc="B9405D00">
      <w:numFmt w:val="bullet"/>
      <w:lvlText w:val="•"/>
      <w:lvlJc w:val="left"/>
      <w:pPr>
        <w:ind w:left="2989" w:hanging="180"/>
      </w:pPr>
      <w:rPr>
        <w:rFonts w:hint="default"/>
        <w:lang w:val="en-US" w:eastAsia="en-US" w:bidi="en-US"/>
      </w:rPr>
    </w:lvl>
    <w:lvl w:ilvl="4" w:tplc="50FE9384">
      <w:numFmt w:val="bullet"/>
      <w:lvlText w:val="•"/>
      <w:lvlJc w:val="left"/>
      <w:pPr>
        <w:ind w:left="3886" w:hanging="180"/>
      </w:pPr>
      <w:rPr>
        <w:rFonts w:hint="default"/>
        <w:lang w:val="en-US" w:eastAsia="en-US" w:bidi="en-US"/>
      </w:rPr>
    </w:lvl>
    <w:lvl w:ilvl="5" w:tplc="9D0435BC">
      <w:numFmt w:val="bullet"/>
      <w:lvlText w:val="•"/>
      <w:lvlJc w:val="left"/>
      <w:pPr>
        <w:ind w:left="4783" w:hanging="180"/>
      </w:pPr>
      <w:rPr>
        <w:rFonts w:hint="default"/>
        <w:lang w:val="en-US" w:eastAsia="en-US" w:bidi="en-US"/>
      </w:rPr>
    </w:lvl>
    <w:lvl w:ilvl="6" w:tplc="BD447632">
      <w:numFmt w:val="bullet"/>
      <w:lvlText w:val="•"/>
      <w:lvlJc w:val="left"/>
      <w:pPr>
        <w:ind w:left="5679" w:hanging="180"/>
      </w:pPr>
      <w:rPr>
        <w:rFonts w:hint="default"/>
        <w:lang w:val="en-US" w:eastAsia="en-US" w:bidi="en-US"/>
      </w:rPr>
    </w:lvl>
    <w:lvl w:ilvl="7" w:tplc="FEBC0A74">
      <w:numFmt w:val="bullet"/>
      <w:lvlText w:val="•"/>
      <w:lvlJc w:val="left"/>
      <w:pPr>
        <w:ind w:left="6576" w:hanging="180"/>
      </w:pPr>
      <w:rPr>
        <w:rFonts w:hint="default"/>
        <w:lang w:val="en-US" w:eastAsia="en-US" w:bidi="en-US"/>
      </w:rPr>
    </w:lvl>
    <w:lvl w:ilvl="8" w:tplc="524225B8">
      <w:numFmt w:val="bullet"/>
      <w:lvlText w:val="•"/>
      <w:lvlJc w:val="left"/>
      <w:pPr>
        <w:ind w:left="7473" w:hanging="180"/>
      </w:pPr>
      <w:rPr>
        <w:rFonts w:hint="default"/>
        <w:lang w:val="en-US" w:eastAsia="en-US" w:bidi="en-US"/>
      </w:rPr>
    </w:lvl>
  </w:abstractNum>
  <w:abstractNum w:abstractNumId="5" w15:restartNumberingAfterBreak="0">
    <w:nsid w:val="04B96FCE"/>
    <w:multiLevelType w:val="hybridMultilevel"/>
    <w:tmpl w:val="DF4E620A"/>
    <w:lvl w:ilvl="0" w:tplc="82E895F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4C5A891E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B4F6F2B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535446F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63621EE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6506314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F01AD89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9EA493D0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2168184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06505DFF"/>
    <w:multiLevelType w:val="hybridMultilevel"/>
    <w:tmpl w:val="9F1428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F4364"/>
    <w:multiLevelType w:val="hybridMultilevel"/>
    <w:tmpl w:val="276259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D43249"/>
    <w:multiLevelType w:val="hybridMultilevel"/>
    <w:tmpl w:val="D806E6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27E56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5A3B56"/>
    <w:multiLevelType w:val="hybridMultilevel"/>
    <w:tmpl w:val="23AAAFFE"/>
    <w:lvl w:ilvl="0" w:tplc="824E605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A1E56C2"/>
    <w:multiLevelType w:val="hybridMultilevel"/>
    <w:tmpl w:val="0D061032"/>
    <w:lvl w:ilvl="0" w:tplc="8CD8D56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8FBEF69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EBBAC388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AB3EDD0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F96C3F5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505E995E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1A50CAF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02D623C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095EA198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0ABC7514"/>
    <w:multiLevelType w:val="hybridMultilevel"/>
    <w:tmpl w:val="8D7C50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F961D5"/>
    <w:multiLevelType w:val="hybridMultilevel"/>
    <w:tmpl w:val="CE148A32"/>
    <w:lvl w:ilvl="0" w:tplc="16700EEA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094F01A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AA18D788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27A8DA6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28D61D9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971A3ABA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5BE490B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1B9A572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C93EECB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0D0E7FF6"/>
    <w:multiLevelType w:val="multilevel"/>
    <w:tmpl w:val="E53CE728"/>
    <w:lvl w:ilvl="0">
      <w:start w:val="7"/>
      <w:numFmt w:val="decimal"/>
      <w:lvlText w:val="%1"/>
      <w:lvlJc w:val="left"/>
      <w:pPr>
        <w:ind w:left="946" w:hanging="708"/>
      </w:pPr>
      <w:rPr>
        <w:rFonts w:hint="default"/>
        <w:lang w:val="en-US" w:eastAsia="en-US" w:bidi="en-US"/>
      </w:rPr>
    </w:lvl>
    <w:lvl w:ilvl="1">
      <w:numFmt w:val="decimal"/>
      <w:lvlText w:val="%1.%2"/>
      <w:lvlJc w:val="left"/>
      <w:pPr>
        <w:ind w:left="946" w:hanging="708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951" w:hanging="3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2970" w:hanging="35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976" w:hanging="35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81" w:hanging="35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87" w:hanging="35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992" w:hanging="35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97" w:hanging="356"/>
      </w:pPr>
      <w:rPr>
        <w:rFonts w:hint="default"/>
        <w:lang w:val="en-US" w:eastAsia="en-US" w:bidi="en-US"/>
      </w:rPr>
    </w:lvl>
  </w:abstractNum>
  <w:abstractNum w:abstractNumId="14" w15:restartNumberingAfterBreak="0">
    <w:nsid w:val="0E0A3F84"/>
    <w:multiLevelType w:val="hybridMultilevel"/>
    <w:tmpl w:val="D514E24C"/>
    <w:lvl w:ilvl="0" w:tplc="20B0632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0BE249A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AF56193C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73A05580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9DB8354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14601CE6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EB2CBCEE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7EAE6E72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6AA24188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0EBC6AA0"/>
    <w:multiLevelType w:val="hybridMultilevel"/>
    <w:tmpl w:val="7578EAB0"/>
    <w:lvl w:ilvl="0" w:tplc="EDCA0F4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B950CFDA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5CC8BD14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2F649B2C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744635BA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9AA64C28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F36AEF5E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7EF87662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303A81CA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16" w15:restartNumberingAfterBreak="0">
    <w:nsid w:val="0F0D21EC"/>
    <w:multiLevelType w:val="hybridMultilevel"/>
    <w:tmpl w:val="3312A5F6"/>
    <w:lvl w:ilvl="0" w:tplc="610A3A7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19CAA10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BE1CB5F0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49FEF156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FEA0D750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C5968CFE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63C850C4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043E246A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5BFEAC56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7" w15:restartNumberingAfterBreak="0">
    <w:nsid w:val="0FBA171D"/>
    <w:multiLevelType w:val="hybridMultilevel"/>
    <w:tmpl w:val="DAEAD54A"/>
    <w:lvl w:ilvl="0" w:tplc="824E605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E04024"/>
    <w:multiLevelType w:val="hybridMultilevel"/>
    <w:tmpl w:val="D28CDEC0"/>
    <w:lvl w:ilvl="0" w:tplc="2E920B3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8386492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D7BA831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4D0E7AE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89B8FD9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BE28BC7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0D421272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EF5C312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C95C6FC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9" w15:restartNumberingAfterBreak="0">
    <w:nsid w:val="0FF3214D"/>
    <w:multiLevelType w:val="hybridMultilevel"/>
    <w:tmpl w:val="9822CA10"/>
    <w:lvl w:ilvl="0" w:tplc="6D7A749A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D20C9C6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B71E9FA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AB00CE8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FDC2BFF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F9A0063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88C457D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6910E552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2948F9B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20" w15:restartNumberingAfterBreak="0">
    <w:nsid w:val="10914C8F"/>
    <w:multiLevelType w:val="hybridMultilevel"/>
    <w:tmpl w:val="8A705418"/>
    <w:lvl w:ilvl="0" w:tplc="AED248A8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B448CEC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506CA33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EFA0523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49B4051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09D0BA9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CF74213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43F43CB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9BBAA8D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21" w15:restartNumberingAfterBreak="0">
    <w:nsid w:val="114379B7"/>
    <w:multiLevelType w:val="hybridMultilevel"/>
    <w:tmpl w:val="6DA0344E"/>
    <w:lvl w:ilvl="0" w:tplc="15944C4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9D4359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1C38150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18AC01AC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A462C90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B5E45D6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CCAEEA0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566AB542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2B18C478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22" w15:restartNumberingAfterBreak="0">
    <w:nsid w:val="11C55383"/>
    <w:multiLevelType w:val="hybridMultilevel"/>
    <w:tmpl w:val="404ACF3E"/>
    <w:lvl w:ilvl="0" w:tplc="17CE91EA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56BAA38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449EB1A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DA9E77F8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E5F6C9A8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E238257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C4904B4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5AA26BF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2746051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23" w15:restartNumberingAfterBreak="0">
    <w:nsid w:val="1218673C"/>
    <w:multiLevelType w:val="hybridMultilevel"/>
    <w:tmpl w:val="556A23BE"/>
    <w:lvl w:ilvl="0" w:tplc="9CDE70A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F1AE3B4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A6F44CC4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62E66EC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A7482052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2E7CAED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24C28B8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56243E1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36D869F2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24" w15:restartNumberingAfterBreak="0">
    <w:nsid w:val="128B1A0F"/>
    <w:multiLevelType w:val="hybridMultilevel"/>
    <w:tmpl w:val="C4603A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B07657"/>
    <w:multiLevelType w:val="hybridMultilevel"/>
    <w:tmpl w:val="8A902A26"/>
    <w:lvl w:ilvl="0" w:tplc="487628A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DE6C9010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2DF6B4CC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AC6C480E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C35C2DD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03263D2A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F18658AE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87A4230E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4E4AEA64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26" w15:restartNumberingAfterBreak="0">
    <w:nsid w:val="13BC3F0C"/>
    <w:multiLevelType w:val="hybridMultilevel"/>
    <w:tmpl w:val="F9A4D568"/>
    <w:lvl w:ilvl="0" w:tplc="8362CC7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886766A">
      <w:numFmt w:val="bullet"/>
      <w:lvlText w:val=""/>
      <w:lvlJc w:val="left"/>
      <w:pPr>
        <w:ind w:left="714" w:hanging="361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2" w:tplc="5AA29264">
      <w:numFmt w:val="bullet"/>
      <w:lvlText w:val="•"/>
      <w:lvlJc w:val="left"/>
      <w:pPr>
        <w:ind w:left="1099" w:hanging="361"/>
      </w:pPr>
      <w:rPr>
        <w:rFonts w:hint="default"/>
        <w:lang w:val="en-US" w:eastAsia="en-US" w:bidi="en-US"/>
      </w:rPr>
    </w:lvl>
    <w:lvl w:ilvl="3" w:tplc="AC4442FA"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en-US"/>
      </w:rPr>
    </w:lvl>
    <w:lvl w:ilvl="4" w:tplc="D3248E2E"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en-US"/>
      </w:rPr>
    </w:lvl>
    <w:lvl w:ilvl="5" w:tplc="1236295E">
      <w:numFmt w:val="bullet"/>
      <w:lvlText w:val="•"/>
      <w:lvlJc w:val="left"/>
      <w:pPr>
        <w:ind w:left="2236" w:hanging="361"/>
      </w:pPr>
      <w:rPr>
        <w:rFonts w:hint="default"/>
        <w:lang w:val="en-US" w:eastAsia="en-US" w:bidi="en-US"/>
      </w:rPr>
    </w:lvl>
    <w:lvl w:ilvl="6" w:tplc="8138DC1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7" w:tplc="72C2F4A4">
      <w:numFmt w:val="bullet"/>
      <w:lvlText w:val="•"/>
      <w:lvlJc w:val="left"/>
      <w:pPr>
        <w:ind w:left="2995" w:hanging="361"/>
      </w:pPr>
      <w:rPr>
        <w:rFonts w:hint="default"/>
        <w:lang w:val="en-US" w:eastAsia="en-US" w:bidi="en-US"/>
      </w:rPr>
    </w:lvl>
    <w:lvl w:ilvl="8" w:tplc="DD82606A">
      <w:numFmt w:val="bullet"/>
      <w:lvlText w:val="•"/>
      <w:lvlJc w:val="left"/>
      <w:pPr>
        <w:ind w:left="3374" w:hanging="361"/>
      </w:pPr>
      <w:rPr>
        <w:rFonts w:hint="default"/>
        <w:lang w:val="en-US" w:eastAsia="en-US" w:bidi="en-US"/>
      </w:rPr>
    </w:lvl>
  </w:abstractNum>
  <w:abstractNum w:abstractNumId="27" w15:restartNumberingAfterBreak="0">
    <w:nsid w:val="13C70042"/>
    <w:multiLevelType w:val="hybridMultilevel"/>
    <w:tmpl w:val="1262BDA8"/>
    <w:lvl w:ilvl="0" w:tplc="54944C3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0B044CE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E026A4B0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9AB22DA4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36B6362E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F4C85CF6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BA107F78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B972BE5E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A1B64594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28" w15:restartNumberingAfterBreak="0">
    <w:nsid w:val="14AF426B"/>
    <w:multiLevelType w:val="hybridMultilevel"/>
    <w:tmpl w:val="8CF071FA"/>
    <w:lvl w:ilvl="0" w:tplc="0A9662C8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026164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1C02E366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7DD02EF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0DFE120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0830987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CA4EAA1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94560A1A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002E387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29" w15:restartNumberingAfterBreak="0">
    <w:nsid w:val="15273623"/>
    <w:multiLevelType w:val="hybridMultilevel"/>
    <w:tmpl w:val="15B4DE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54536DB"/>
    <w:multiLevelType w:val="hybridMultilevel"/>
    <w:tmpl w:val="53822B36"/>
    <w:lvl w:ilvl="0" w:tplc="3A68069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02CDA96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661A4860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E934008C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480A30C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EAD2245A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E3D06964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A4F27BD2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C26EA6DC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31" w15:restartNumberingAfterBreak="0">
    <w:nsid w:val="15493A31"/>
    <w:multiLevelType w:val="hybridMultilevel"/>
    <w:tmpl w:val="72CC9816"/>
    <w:lvl w:ilvl="0" w:tplc="0570E7E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BABB1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4F86467A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295ACFD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79203FD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12B8989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4F92FC9A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5FF83DD4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658C4B0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32" w15:restartNumberingAfterBreak="0">
    <w:nsid w:val="155D550A"/>
    <w:multiLevelType w:val="hybridMultilevel"/>
    <w:tmpl w:val="4A52AAA0"/>
    <w:lvl w:ilvl="0" w:tplc="3DAA0AA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1DAA507C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34A4CF6A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BB0A054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937C775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CA6C30A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B0843066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42DC5DE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C35C4CA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33" w15:restartNumberingAfterBreak="0">
    <w:nsid w:val="15A472F5"/>
    <w:multiLevelType w:val="hybridMultilevel"/>
    <w:tmpl w:val="F79CD590"/>
    <w:lvl w:ilvl="0" w:tplc="9730859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68201C1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2E8863B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A920CF4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A1C8DCD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4B4648C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ACF6C40A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56E4D37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E7FC53E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34" w15:restartNumberingAfterBreak="0">
    <w:nsid w:val="164051EC"/>
    <w:multiLevelType w:val="multilevel"/>
    <w:tmpl w:val="A1501D8E"/>
    <w:lvl w:ilvl="0">
      <w:start w:val="3"/>
      <w:numFmt w:val="decimal"/>
      <w:lvlText w:val="%1"/>
      <w:lvlJc w:val="left"/>
      <w:pPr>
        <w:ind w:left="946" w:hanging="708"/>
      </w:pPr>
      <w:rPr>
        <w:rFonts w:hint="default"/>
        <w:lang w:val="en-US" w:eastAsia="en-US" w:bidi="en-US"/>
      </w:rPr>
    </w:lvl>
    <w:lvl w:ilvl="1">
      <w:numFmt w:val="decimal"/>
      <w:lvlText w:val="%1.%2"/>
      <w:lvlJc w:val="left"/>
      <w:pPr>
        <w:ind w:left="946" w:hanging="708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2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70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78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93" w:hanging="360"/>
      </w:pPr>
      <w:rPr>
        <w:rFonts w:hint="default"/>
        <w:lang w:val="en-US" w:eastAsia="en-US" w:bidi="en-US"/>
      </w:rPr>
    </w:lvl>
  </w:abstractNum>
  <w:abstractNum w:abstractNumId="35" w15:restartNumberingAfterBreak="0">
    <w:nsid w:val="184C406D"/>
    <w:multiLevelType w:val="hybridMultilevel"/>
    <w:tmpl w:val="99E68D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9022642"/>
    <w:multiLevelType w:val="hybridMultilevel"/>
    <w:tmpl w:val="8CF6426E"/>
    <w:lvl w:ilvl="0" w:tplc="A7DAF5E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B84D7DA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7A6AD8B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82A0A12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491C4BC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6A0A76D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9DE00E6A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33C0AD8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89449A88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37" w15:restartNumberingAfterBreak="0">
    <w:nsid w:val="19405294"/>
    <w:multiLevelType w:val="hybridMultilevel"/>
    <w:tmpl w:val="89B44B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99758A8"/>
    <w:multiLevelType w:val="hybridMultilevel"/>
    <w:tmpl w:val="E4E8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B692F69"/>
    <w:multiLevelType w:val="hybridMultilevel"/>
    <w:tmpl w:val="08526D64"/>
    <w:lvl w:ilvl="0" w:tplc="FF12F33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CDA0E6EC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67B615B4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0198741A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A1885790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92BE190C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291EEC16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C5A2537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1FAA3EC4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40" w15:restartNumberingAfterBreak="0">
    <w:nsid w:val="1C657905"/>
    <w:multiLevelType w:val="hybridMultilevel"/>
    <w:tmpl w:val="1E727626"/>
    <w:lvl w:ilvl="0" w:tplc="27D44FA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640236EE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A664B9D8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2F005BA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B04CC20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AD9491B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7C5C40A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B67684D2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E50A4DF2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41" w15:restartNumberingAfterBreak="0">
    <w:nsid w:val="1CC722D4"/>
    <w:multiLevelType w:val="hybridMultilevel"/>
    <w:tmpl w:val="B540E64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1D5341FC"/>
    <w:multiLevelType w:val="hybridMultilevel"/>
    <w:tmpl w:val="3E5263B0"/>
    <w:lvl w:ilvl="0" w:tplc="DCEE241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B2282DBA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99828384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D692234A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36781A3A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AA10A4B4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285CD254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91B42E1A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F5A8D1B6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43" w15:restartNumberingAfterBreak="0">
    <w:nsid w:val="1F582BE3"/>
    <w:multiLevelType w:val="hybridMultilevel"/>
    <w:tmpl w:val="C40471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0F50DB6"/>
    <w:multiLevelType w:val="hybridMultilevel"/>
    <w:tmpl w:val="623C1D2E"/>
    <w:lvl w:ilvl="0" w:tplc="DBF4B1C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B574AF68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B450D594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4748F78E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B1A6AFFC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FA5C6640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141E110A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F52643E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D63C6DCE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45" w15:restartNumberingAfterBreak="0">
    <w:nsid w:val="212D04D2"/>
    <w:multiLevelType w:val="hybridMultilevel"/>
    <w:tmpl w:val="20C8E030"/>
    <w:lvl w:ilvl="0" w:tplc="37E4A03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7360FEE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8F6CC44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19205AC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EE1C4B0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8D56BD0E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78ACB936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E7F8D0F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0C5C8BB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46" w15:restartNumberingAfterBreak="0">
    <w:nsid w:val="212F4795"/>
    <w:multiLevelType w:val="hybridMultilevel"/>
    <w:tmpl w:val="BF92E9E0"/>
    <w:lvl w:ilvl="0" w:tplc="F7E47F0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25A1F2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A2A064E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7556F9AC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EA0A25B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5348733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D4BAA3D2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3C4A3FF0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6F76874E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47" w15:restartNumberingAfterBreak="0">
    <w:nsid w:val="22B40A22"/>
    <w:multiLevelType w:val="hybridMultilevel"/>
    <w:tmpl w:val="B28406B0"/>
    <w:lvl w:ilvl="0" w:tplc="E4C4B79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48085F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257C5E3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32FEC51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65D2A52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F6FA88C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FE2CA4CA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711474D2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3986218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48" w15:restartNumberingAfterBreak="0">
    <w:nsid w:val="23F77A18"/>
    <w:multiLevelType w:val="hybridMultilevel"/>
    <w:tmpl w:val="8AAEB060"/>
    <w:lvl w:ilvl="0" w:tplc="1FDCC06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C55CEB"/>
    <w:multiLevelType w:val="hybridMultilevel"/>
    <w:tmpl w:val="C9C419F0"/>
    <w:lvl w:ilvl="0" w:tplc="955C6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5D171AC"/>
    <w:multiLevelType w:val="multilevel"/>
    <w:tmpl w:val="5B8A1EC8"/>
    <w:lvl w:ilvl="0">
      <w:start w:val="1"/>
      <w:numFmt w:val="decimal"/>
      <w:lvlText w:val="%1"/>
      <w:lvlJc w:val="left"/>
      <w:pPr>
        <w:ind w:left="946" w:hanging="708"/>
      </w:pPr>
      <w:rPr>
        <w:rFonts w:hint="default"/>
        <w:lang w:val="en-US" w:eastAsia="en-US" w:bidi="en-US"/>
      </w:rPr>
    </w:lvl>
    <w:lvl w:ilvl="1">
      <w:numFmt w:val="decimal"/>
      <w:lvlText w:val="%1.%2"/>
      <w:lvlJc w:val="left"/>
      <w:pPr>
        <w:ind w:left="946" w:hanging="708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87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992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97" w:hanging="360"/>
      </w:pPr>
      <w:rPr>
        <w:rFonts w:hint="default"/>
        <w:lang w:val="en-US" w:eastAsia="en-US" w:bidi="en-US"/>
      </w:rPr>
    </w:lvl>
  </w:abstractNum>
  <w:abstractNum w:abstractNumId="51" w15:restartNumberingAfterBreak="0">
    <w:nsid w:val="26787031"/>
    <w:multiLevelType w:val="hybridMultilevel"/>
    <w:tmpl w:val="A5FE7C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C96BFC"/>
    <w:multiLevelType w:val="hybridMultilevel"/>
    <w:tmpl w:val="F64A343A"/>
    <w:lvl w:ilvl="0" w:tplc="0438232A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7F9E69DE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BF84AAF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3C5CE83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27FEA918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8760EBA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B05C3BF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DB26D490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3D28B51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53" w15:restartNumberingAfterBreak="0">
    <w:nsid w:val="29BD79B5"/>
    <w:multiLevelType w:val="hybridMultilevel"/>
    <w:tmpl w:val="F25E7F24"/>
    <w:lvl w:ilvl="0" w:tplc="0CE6212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6E6CC1C4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FF4A4E74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16E48C1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971EEC36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8FDC97BE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B860B1F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FD7653B4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B1B4C72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54" w15:restartNumberingAfterBreak="0">
    <w:nsid w:val="2AB21A86"/>
    <w:multiLevelType w:val="hybridMultilevel"/>
    <w:tmpl w:val="FBAEFB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2AF6571B"/>
    <w:multiLevelType w:val="hybridMultilevel"/>
    <w:tmpl w:val="B9CE8830"/>
    <w:lvl w:ilvl="0" w:tplc="3AB45C1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7DD86EB6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B8AAFDEA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88E426F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2488D46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DF543CA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754ECD36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414EB84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248C7554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56" w15:restartNumberingAfterBreak="0">
    <w:nsid w:val="2B687C06"/>
    <w:multiLevelType w:val="hybridMultilevel"/>
    <w:tmpl w:val="A1EEDA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BDD77E8"/>
    <w:multiLevelType w:val="hybridMultilevel"/>
    <w:tmpl w:val="B8341530"/>
    <w:lvl w:ilvl="0" w:tplc="29364C5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F2A435BA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AF20045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F0C20C24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2452CA96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5262CB4A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6B26F584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491C3C9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AC1AF6A4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58" w15:restartNumberingAfterBreak="0">
    <w:nsid w:val="2C167A5F"/>
    <w:multiLevelType w:val="hybridMultilevel"/>
    <w:tmpl w:val="A3F8F904"/>
    <w:lvl w:ilvl="0" w:tplc="961A006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9DAE9A5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B7221E2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1B4A24DC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6602CFE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90E66B4A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82929F9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34B0A43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41C0C0D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59" w15:restartNumberingAfterBreak="0">
    <w:nsid w:val="2C6302AE"/>
    <w:multiLevelType w:val="hybridMultilevel"/>
    <w:tmpl w:val="03BA3D3E"/>
    <w:lvl w:ilvl="0" w:tplc="C1EC0C8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6594787C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954C3308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1F5C686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9DB4752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6C86F27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762E2F1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047C810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4DAE853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60" w15:restartNumberingAfterBreak="0">
    <w:nsid w:val="2C8A5C54"/>
    <w:multiLevelType w:val="hybridMultilevel"/>
    <w:tmpl w:val="B194EE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DC04FCD"/>
    <w:multiLevelType w:val="hybridMultilevel"/>
    <w:tmpl w:val="6BE4606E"/>
    <w:lvl w:ilvl="0" w:tplc="1FDCC06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DF42353"/>
    <w:multiLevelType w:val="hybridMultilevel"/>
    <w:tmpl w:val="9E0A613A"/>
    <w:lvl w:ilvl="0" w:tplc="88943F0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41D84AC2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62A02000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1A9AE1F6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423C618E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E19A506A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6E04EA5A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3E5228E4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19461A54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63" w15:restartNumberingAfterBreak="0">
    <w:nsid w:val="2E1751A5"/>
    <w:multiLevelType w:val="hybridMultilevel"/>
    <w:tmpl w:val="EEE0C0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F04760F"/>
    <w:multiLevelType w:val="hybridMultilevel"/>
    <w:tmpl w:val="E46A4154"/>
    <w:lvl w:ilvl="0" w:tplc="9F9C8FE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30C8C9A2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DA44F7D6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8EC47E72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44AA8414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966E7578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DB7E1650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844612A6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DEECA9D0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65" w15:restartNumberingAfterBreak="0">
    <w:nsid w:val="2F5938D0"/>
    <w:multiLevelType w:val="hybridMultilevel"/>
    <w:tmpl w:val="81983B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F940E6E"/>
    <w:multiLevelType w:val="hybridMultilevel"/>
    <w:tmpl w:val="ACA6D304"/>
    <w:lvl w:ilvl="0" w:tplc="E52C7A2A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1A3A714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78F82A38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1E028C7E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545E152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0BE83156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2F3C6EC2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AC442EE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90E41222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67" w15:restartNumberingAfterBreak="0">
    <w:nsid w:val="2FB90B77"/>
    <w:multiLevelType w:val="hybridMultilevel"/>
    <w:tmpl w:val="E8A82892"/>
    <w:lvl w:ilvl="0" w:tplc="E67CD9D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3270F2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7638C268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AA0AB046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1CD0D8F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7D7C66BE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0A5847C0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F2647FD0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E6E0A386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68" w15:restartNumberingAfterBreak="0">
    <w:nsid w:val="305A36CF"/>
    <w:multiLevelType w:val="multilevel"/>
    <w:tmpl w:val="390C0BBE"/>
    <w:lvl w:ilvl="0">
      <w:start w:val="2"/>
      <w:numFmt w:val="decimal"/>
      <w:lvlText w:val="%1"/>
      <w:lvlJc w:val="left"/>
      <w:pPr>
        <w:ind w:left="946" w:hanging="708"/>
      </w:pPr>
      <w:rPr>
        <w:rFonts w:hint="default"/>
        <w:lang w:val="en-US" w:eastAsia="en-US" w:bidi="en-US"/>
      </w:rPr>
    </w:lvl>
    <w:lvl w:ilvl="1">
      <w:numFmt w:val="decimal"/>
      <w:lvlText w:val="%1.%2"/>
      <w:lvlJc w:val="left"/>
      <w:pPr>
        <w:ind w:left="946" w:hanging="708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87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992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97" w:hanging="360"/>
      </w:pPr>
      <w:rPr>
        <w:rFonts w:hint="default"/>
        <w:lang w:val="en-US" w:eastAsia="en-US" w:bidi="en-US"/>
      </w:rPr>
    </w:lvl>
  </w:abstractNum>
  <w:abstractNum w:abstractNumId="69" w15:restartNumberingAfterBreak="0">
    <w:nsid w:val="32E06ACD"/>
    <w:multiLevelType w:val="hybridMultilevel"/>
    <w:tmpl w:val="0C6CEF06"/>
    <w:lvl w:ilvl="0" w:tplc="5B10FCD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3F5655D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A8F8B166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071070AE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388223A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059A3E76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A014A0A6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75281FE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8C3AFCB2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70" w15:restartNumberingAfterBreak="0">
    <w:nsid w:val="32FB0373"/>
    <w:multiLevelType w:val="hybridMultilevel"/>
    <w:tmpl w:val="F098AA42"/>
    <w:lvl w:ilvl="0" w:tplc="1FF670D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126AE81A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BECA046E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60FE4380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00A40DE2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16B2EBEC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513283CC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CAD62B66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589CBE26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71" w15:restartNumberingAfterBreak="0">
    <w:nsid w:val="335A53B5"/>
    <w:multiLevelType w:val="hybridMultilevel"/>
    <w:tmpl w:val="2278A36E"/>
    <w:lvl w:ilvl="0" w:tplc="392245A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32BEF5DA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32A66294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5C6C098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4344E24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1898D95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99F828C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F6388D20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91A8827E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72" w15:restartNumberingAfterBreak="0">
    <w:nsid w:val="336327FE"/>
    <w:multiLevelType w:val="hybridMultilevel"/>
    <w:tmpl w:val="F300E51A"/>
    <w:lvl w:ilvl="0" w:tplc="B112B460">
      <w:numFmt w:val="bullet"/>
      <w:lvlText w:val=""/>
      <w:lvlJc w:val="left"/>
      <w:pPr>
        <w:ind w:left="611" w:hanging="288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7A0CC3F2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en-US"/>
      </w:rPr>
    </w:lvl>
    <w:lvl w:ilvl="2" w:tplc="9F54FADA">
      <w:numFmt w:val="bullet"/>
      <w:lvlText w:val="•"/>
      <w:lvlJc w:val="left"/>
      <w:pPr>
        <w:ind w:left="1862" w:hanging="288"/>
      </w:pPr>
      <w:rPr>
        <w:rFonts w:hint="default"/>
        <w:lang w:val="en-US" w:eastAsia="en-US" w:bidi="en-US"/>
      </w:rPr>
    </w:lvl>
    <w:lvl w:ilvl="3" w:tplc="48C62F82">
      <w:numFmt w:val="bullet"/>
      <w:lvlText w:val="•"/>
      <w:lvlJc w:val="left"/>
      <w:pPr>
        <w:ind w:left="2483" w:hanging="288"/>
      </w:pPr>
      <w:rPr>
        <w:rFonts w:hint="default"/>
        <w:lang w:val="en-US" w:eastAsia="en-US" w:bidi="en-US"/>
      </w:rPr>
    </w:lvl>
    <w:lvl w:ilvl="4" w:tplc="1E924892">
      <w:numFmt w:val="bullet"/>
      <w:lvlText w:val="•"/>
      <w:lvlJc w:val="left"/>
      <w:pPr>
        <w:ind w:left="3105" w:hanging="288"/>
      </w:pPr>
      <w:rPr>
        <w:rFonts w:hint="default"/>
        <w:lang w:val="en-US" w:eastAsia="en-US" w:bidi="en-US"/>
      </w:rPr>
    </w:lvl>
    <w:lvl w:ilvl="5" w:tplc="6ACC8EF2">
      <w:numFmt w:val="bullet"/>
      <w:lvlText w:val="•"/>
      <w:lvlJc w:val="left"/>
      <w:pPr>
        <w:ind w:left="3726" w:hanging="288"/>
      </w:pPr>
      <w:rPr>
        <w:rFonts w:hint="default"/>
        <w:lang w:val="en-US" w:eastAsia="en-US" w:bidi="en-US"/>
      </w:rPr>
    </w:lvl>
    <w:lvl w:ilvl="6" w:tplc="3C7E21AC">
      <w:numFmt w:val="bullet"/>
      <w:lvlText w:val="•"/>
      <w:lvlJc w:val="left"/>
      <w:pPr>
        <w:ind w:left="4347" w:hanging="288"/>
      </w:pPr>
      <w:rPr>
        <w:rFonts w:hint="default"/>
        <w:lang w:val="en-US" w:eastAsia="en-US" w:bidi="en-US"/>
      </w:rPr>
    </w:lvl>
    <w:lvl w:ilvl="7" w:tplc="0D40C388">
      <w:numFmt w:val="bullet"/>
      <w:lvlText w:val="•"/>
      <w:lvlJc w:val="left"/>
      <w:pPr>
        <w:ind w:left="4969" w:hanging="288"/>
      </w:pPr>
      <w:rPr>
        <w:rFonts w:hint="default"/>
        <w:lang w:val="en-US" w:eastAsia="en-US" w:bidi="en-US"/>
      </w:rPr>
    </w:lvl>
    <w:lvl w:ilvl="8" w:tplc="AA7259DC">
      <w:numFmt w:val="bullet"/>
      <w:lvlText w:val="•"/>
      <w:lvlJc w:val="left"/>
      <w:pPr>
        <w:ind w:left="5590" w:hanging="288"/>
      </w:pPr>
      <w:rPr>
        <w:rFonts w:hint="default"/>
        <w:lang w:val="en-US" w:eastAsia="en-US" w:bidi="en-US"/>
      </w:rPr>
    </w:lvl>
  </w:abstractNum>
  <w:abstractNum w:abstractNumId="73" w15:restartNumberingAfterBreak="0">
    <w:nsid w:val="33F74FC4"/>
    <w:multiLevelType w:val="hybridMultilevel"/>
    <w:tmpl w:val="9B348C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45E4501"/>
    <w:multiLevelType w:val="hybridMultilevel"/>
    <w:tmpl w:val="F482C5B0"/>
    <w:lvl w:ilvl="0" w:tplc="7FF20E1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5DFC1FD8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E86870C8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055CD51A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E5686BCA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8C3EBD9C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919EFB30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2B0CEAB8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3F90ED30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75" w15:restartNumberingAfterBreak="0">
    <w:nsid w:val="36F05E1B"/>
    <w:multiLevelType w:val="hybridMultilevel"/>
    <w:tmpl w:val="1A8489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72A05F6"/>
    <w:multiLevelType w:val="hybridMultilevel"/>
    <w:tmpl w:val="BBF06CC6"/>
    <w:lvl w:ilvl="0" w:tplc="5E8A5D5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1EBC6CE8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97369A86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7B70FAD8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F818316A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37B8FA9E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229ACBCE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2F8C676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E3FAB4AE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77" w15:restartNumberingAfterBreak="0">
    <w:nsid w:val="373C2C18"/>
    <w:multiLevelType w:val="hybridMultilevel"/>
    <w:tmpl w:val="A38A5A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7AC0FC6"/>
    <w:multiLevelType w:val="hybridMultilevel"/>
    <w:tmpl w:val="8196B7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4127E56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7BE2060"/>
    <w:multiLevelType w:val="hybridMultilevel"/>
    <w:tmpl w:val="549C54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7CF460F"/>
    <w:multiLevelType w:val="hybridMultilevel"/>
    <w:tmpl w:val="573C2B40"/>
    <w:lvl w:ilvl="0" w:tplc="824E605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7E50227"/>
    <w:multiLevelType w:val="hybridMultilevel"/>
    <w:tmpl w:val="88325B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8AC62B5"/>
    <w:multiLevelType w:val="hybridMultilevel"/>
    <w:tmpl w:val="158E53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8B078B0"/>
    <w:multiLevelType w:val="hybridMultilevel"/>
    <w:tmpl w:val="A5B45C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8FB235D"/>
    <w:multiLevelType w:val="hybridMultilevel"/>
    <w:tmpl w:val="BD1A2432"/>
    <w:lvl w:ilvl="0" w:tplc="0ED0A11A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E0E2BBA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8CCE27C6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3F3C57E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A13C0E0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2676F686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376E014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3F2023A2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52BA2C7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85" w15:restartNumberingAfterBreak="0">
    <w:nsid w:val="390A04C9"/>
    <w:multiLevelType w:val="hybridMultilevel"/>
    <w:tmpl w:val="9EEEAA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9E70A54"/>
    <w:multiLevelType w:val="hybridMultilevel"/>
    <w:tmpl w:val="DCC64554"/>
    <w:lvl w:ilvl="0" w:tplc="3D26686E">
      <w:numFmt w:val="bullet"/>
      <w:lvlText w:val=""/>
      <w:lvlJc w:val="left"/>
      <w:pPr>
        <w:ind w:left="611" w:hanging="288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ADB4686E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en-US"/>
      </w:rPr>
    </w:lvl>
    <w:lvl w:ilvl="2" w:tplc="BD3C16C4">
      <w:numFmt w:val="bullet"/>
      <w:lvlText w:val="•"/>
      <w:lvlJc w:val="left"/>
      <w:pPr>
        <w:ind w:left="1862" w:hanging="288"/>
      </w:pPr>
      <w:rPr>
        <w:rFonts w:hint="default"/>
        <w:lang w:val="en-US" w:eastAsia="en-US" w:bidi="en-US"/>
      </w:rPr>
    </w:lvl>
    <w:lvl w:ilvl="3" w:tplc="A2E6F618">
      <w:numFmt w:val="bullet"/>
      <w:lvlText w:val="•"/>
      <w:lvlJc w:val="left"/>
      <w:pPr>
        <w:ind w:left="2483" w:hanging="288"/>
      </w:pPr>
      <w:rPr>
        <w:rFonts w:hint="default"/>
        <w:lang w:val="en-US" w:eastAsia="en-US" w:bidi="en-US"/>
      </w:rPr>
    </w:lvl>
    <w:lvl w:ilvl="4" w:tplc="B6462F94">
      <w:numFmt w:val="bullet"/>
      <w:lvlText w:val="•"/>
      <w:lvlJc w:val="left"/>
      <w:pPr>
        <w:ind w:left="3105" w:hanging="288"/>
      </w:pPr>
      <w:rPr>
        <w:rFonts w:hint="default"/>
        <w:lang w:val="en-US" w:eastAsia="en-US" w:bidi="en-US"/>
      </w:rPr>
    </w:lvl>
    <w:lvl w:ilvl="5" w:tplc="B6FC955E">
      <w:numFmt w:val="bullet"/>
      <w:lvlText w:val="•"/>
      <w:lvlJc w:val="left"/>
      <w:pPr>
        <w:ind w:left="3726" w:hanging="288"/>
      </w:pPr>
      <w:rPr>
        <w:rFonts w:hint="default"/>
        <w:lang w:val="en-US" w:eastAsia="en-US" w:bidi="en-US"/>
      </w:rPr>
    </w:lvl>
    <w:lvl w:ilvl="6" w:tplc="C6B49AD4">
      <w:numFmt w:val="bullet"/>
      <w:lvlText w:val="•"/>
      <w:lvlJc w:val="left"/>
      <w:pPr>
        <w:ind w:left="4347" w:hanging="288"/>
      </w:pPr>
      <w:rPr>
        <w:rFonts w:hint="default"/>
        <w:lang w:val="en-US" w:eastAsia="en-US" w:bidi="en-US"/>
      </w:rPr>
    </w:lvl>
    <w:lvl w:ilvl="7" w:tplc="61DE1ED4">
      <w:numFmt w:val="bullet"/>
      <w:lvlText w:val="•"/>
      <w:lvlJc w:val="left"/>
      <w:pPr>
        <w:ind w:left="4969" w:hanging="288"/>
      </w:pPr>
      <w:rPr>
        <w:rFonts w:hint="default"/>
        <w:lang w:val="en-US" w:eastAsia="en-US" w:bidi="en-US"/>
      </w:rPr>
    </w:lvl>
    <w:lvl w:ilvl="8" w:tplc="EC3C7C52">
      <w:numFmt w:val="bullet"/>
      <w:lvlText w:val="•"/>
      <w:lvlJc w:val="left"/>
      <w:pPr>
        <w:ind w:left="5590" w:hanging="288"/>
      </w:pPr>
      <w:rPr>
        <w:rFonts w:hint="default"/>
        <w:lang w:val="en-US" w:eastAsia="en-US" w:bidi="en-US"/>
      </w:rPr>
    </w:lvl>
  </w:abstractNum>
  <w:abstractNum w:abstractNumId="87" w15:restartNumberingAfterBreak="0">
    <w:nsid w:val="39F82D13"/>
    <w:multiLevelType w:val="hybridMultilevel"/>
    <w:tmpl w:val="BE6CAF9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3C216B31"/>
    <w:multiLevelType w:val="hybridMultilevel"/>
    <w:tmpl w:val="1C229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C54245F"/>
    <w:multiLevelType w:val="hybridMultilevel"/>
    <w:tmpl w:val="41F6C796"/>
    <w:lvl w:ilvl="0" w:tplc="B5AC047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5BFC6CE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A3625AF6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2872EAE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5F4667C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0E72666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1356087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FFD41CC0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7430EA7E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90" w15:restartNumberingAfterBreak="0">
    <w:nsid w:val="3DE70030"/>
    <w:multiLevelType w:val="hybridMultilevel"/>
    <w:tmpl w:val="A4A83488"/>
    <w:lvl w:ilvl="0" w:tplc="8E32A298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31143B30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E9ACEFB6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C3A876C8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6DC4906A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BCC2EE62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AA1C6654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2B0027D8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EE6AF1C4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91" w15:restartNumberingAfterBreak="0">
    <w:nsid w:val="3EC269BD"/>
    <w:multiLevelType w:val="hybridMultilevel"/>
    <w:tmpl w:val="8520B076"/>
    <w:lvl w:ilvl="0" w:tplc="39969DCA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E4C2685A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D83ACEFA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EFD44686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E1669EB8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9DDED714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A170C484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846C9088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3A2C0DD6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92" w15:restartNumberingAfterBreak="0">
    <w:nsid w:val="3EEE6205"/>
    <w:multiLevelType w:val="hybridMultilevel"/>
    <w:tmpl w:val="4AE465FE"/>
    <w:lvl w:ilvl="0" w:tplc="5510DBE8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D36A24E8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1C008C62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2B548A4E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6F4C19E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E3A02A0E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D8885B80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C910188C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232EE5E6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93" w15:restartNumberingAfterBreak="0">
    <w:nsid w:val="3F4A407F"/>
    <w:multiLevelType w:val="hybridMultilevel"/>
    <w:tmpl w:val="1FA0BA98"/>
    <w:lvl w:ilvl="0" w:tplc="DB06105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17FA15D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6F94012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D8D2A568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2856F852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FCE45CE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5A141C52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BB367DB0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49CC814E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94" w15:restartNumberingAfterBreak="0">
    <w:nsid w:val="3F4B6938"/>
    <w:multiLevelType w:val="hybridMultilevel"/>
    <w:tmpl w:val="D12E876C"/>
    <w:lvl w:ilvl="0" w:tplc="CBB2F9F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BAEF574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0D0CD8E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0AA005AC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CF7EB59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E714A2A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2952B1B4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F6CEE60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7110EC5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95" w15:restartNumberingAfterBreak="0">
    <w:nsid w:val="405E1C4F"/>
    <w:multiLevelType w:val="hybridMultilevel"/>
    <w:tmpl w:val="229AE548"/>
    <w:lvl w:ilvl="0" w:tplc="29BA30F2">
      <w:start w:val="14"/>
      <w:numFmt w:val="bullet"/>
      <w:lvlText w:val="-"/>
      <w:lvlJc w:val="left"/>
      <w:pPr>
        <w:ind w:left="2484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6" w15:restartNumberingAfterBreak="0">
    <w:nsid w:val="407D4807"/>
    <w:multiLevelType w:val="hybridMultilevel"/>
    <w:tmpl w:val="F312B1C4"/>
    <w:lvl w:ilvl="0" w:tplc="292E36B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D8E2E38A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A00A4BC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6A3A9BF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FBA4909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F00223F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2C8C5F0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4C58353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FF08867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97" w15:restartNumberingAfterBreak="0">
    <w:nsid w:val="40860847"/>
    <w:multiLevelType w:val="hybridMultilevel"/>
    <w:tmpl w:val="74C888C0"/>
    <w:lvl w:ilvl="0" w:tplc="9EBE5338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F452B44E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B85663D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A27015C4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7CAE7C88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ED8469A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FA4A7D5A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74DA739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9ECEEC7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98" w15:restartNumberingAfterBreak="0">
    <w:nsid w:val="40FB2B54"/>
    <w:multiLevelType w:val="hybridMultilevel"/>
    <w:tmpl w:val="01684028"/>
    <w:lvl w:ilvl="0" w:tplc="A66AD05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EF086B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B3BA8A5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A9D28C0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3668ACB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9426E04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7A78CD4A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3B8CF3C0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BBB485A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99" w15:restartNumberingAfterBreak="0">
    <w:nsid w:val="41615BFF"/>
    <w:multiLevelType w:val="hybridMultilevel"/>
    <w:tmpl w:val="41386F98"/>
    <w:lvl w:ilvl="0" w:tplc="9650E5B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E5E2B20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4E26845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E684002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9084A6A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32B0DBF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6D1A12F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D154427A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9252005C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00" w15:restartNumberingAfterBreak="0">
    <w:nsid w:val="418003D4"/>
    <w:multiLevelType w:val="hybridMultilevel"/>
    <w:tmpl w:val="26AC215A"/>
    <w:lvl w:ilvl="0" w:tplc="F386E31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82AA32DC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A51CB3A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8E524F7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D5B8A67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3970F17A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996A13F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6E34429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3BAA4DA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01" w15:restartNumberingAfterBreak="0">
    <w:nsid w:val="42532EDC"/>
    <w:multiLevelType w:val="hybridMultilevel"/>
    <w:tmpl w:val="EF76044E"/>
    <w:lvl w:ilvl="0" w:tplc="9C28152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91420090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E5B27D4A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FDF8984E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6C1A82B8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2B024726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E2687302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8DD80D2A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6D8855B2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02" w15:restartNumberingAfterBreak="0">
    <w:nsid w:val="427C5CA8"/>
    <w:multiLevelType w:val="hybridMultilevel"/>
    <w:tmpl w:val="A6AA39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3334B68"/>
    <w:multiLevelType w:val="hybridMultilevel"/>
    <w:tmpl w:val="5508828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43512B69"/>
    <w:multiLevelType w:val="hybridMultilevel"/>
    <w:tmpl w:val="27F0700A"/>
    <w:lvl w:ilvl="0" w:tplc="98EC006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DED06428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BAF4B700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2C5ADB6C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5896FCC6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E0E8DB30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6DD84FAC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E318B7B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05B2D868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05" w15:restartNumberingAfterBreak="0">
    <w:nsid w:val="43BB2AB1"/>
    <w:multiLevelType w:val="hybridMultilevel"/>
    <w:tmpl w:val="063EB846"/>
    <w:lvl w:ilvl="0" w:tplc="4EBE62E8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F604A5E6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D980C44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C4C0715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A1B2A708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8206A1BE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74F2D48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B24A54AA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875EA014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06" w15:restartNumberingAfterBreak="0">
    <w:nsid w:val="448021EF"/>
    <w:multiLevelType w:val="hybridMultilevel"/>
    <w:tmpl w:val="E84AE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48856CC"/>
    <w:multiLevelType w:val="hybridMultilevel"/>
    <w:tmpl w:val="421EC58A"/>
    <w:lvl w:ilvl="0" w:tplc="D116E60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39F00D8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838288CA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28E664C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BFDAA786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735886F4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D61A1A7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AA56495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E1B0D448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08" w15:restartNumberingAfterBreak="0">
    <w:nsid w:val="449E2567"/>
    <w:multiLevelType w:val="hybridMultilevel"/>
    <w:tmpl w:val="3D86B2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66140F8"/>
    <w:multiLevelType w:val="hybridMultilevel"/>
    <w:tmpl w:val="2B1A09DA"/>
    <w:lvl w:ilvl="0" w:tplc="EC620DB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B6E8690E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DC9C09E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66401B2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0B7E462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25024774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C2142652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673018AA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7BFE555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10" w15:restartNumberingAfterBreak="0">
    <w:nsid w:val="46835B47"/>
    <w:multiLevelType w:val="hybridMultilevel"/>
    <w:tmpl w:val="F6D87490"/>
    <w:lvl w:ilvl="0" w:tplc="337A29B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CD70EE6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B83C6EC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1B002534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946207A2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44D2A3BE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22986E7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4F14036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F9E67C24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11" w15:restartNumberingAfterBreak="0">
    <w:nsid w:val="4687726D"/>
    <w:multiLevelType w:val="hybridMultilevel"/>
    <w:tmpl w:val="FE9074DA"/>
    <w:lvl w:ilvl="0" w:tplc="2954D0D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9458848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12DE49F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F57E7D7C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879A8E08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38768C6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FCBEBA5A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90B84E6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09EE3BDE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12" w15:restartNumberingAfterBreak="0">
    <w:nsid w:val="47BB1DA4"/>
    <w:multiLevelType w:val="hybridMultilevel"/>
    <w:tmpl w:val="9ED60924"/>
    <w:lvl w:ilvl="0" w:tplc="FCC2339A">
      <w:numFmt w:val="bullet"/>
      <w:lvlText w:val="□"/>
      <w:lvlJc w:val="left"/>
      <w:pPr>
        <w:ind w:left="333" w:hanging="226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03A2A2D8">
      <w:numFmt w:val="bullet"/>
      <w:lvlText w:val="•"/>
      <w:lvlJc w:val="left"/>
      <w:pPr>
        <w:ind w:left="1207" w:hanging="226"/>
      </w:pPr>
      <w:rPr>
        <w:rFonts w:hint="default"/>
        <w:lang w:val="en-US" w:eastAsia="en-US" w:bidi="en-US"/>
      </w:rPr>
    </w:lvl>
    <w:lvl w:ilvl="2" w:tplc="B812273C">
      <w:numFmt w:val="bullet"/>
      <w:lvlText w:val="•"/>
      <w:lvlJc w:val="left"/>
      <w:pPr>
        <w:ind w:left="2075" w:hanging="226"/>
      </w:pPr>
      <w:rPr>
        <w:rFonts w:hint="default"/>
        <w:lang w:val="en-US" w:eastAsia="en-US" w:bidi="en-US"/>
      </w:rPr>
    </w:lvl>
    <w:lvl w:ilvl="3" w:tplc="83C839CC">
      <w:numFmt w:val="bullet"/>
      <w:lvlText w:val="•"/>
      <w:lvlJc w:val="left"/>
      <w:pPr>
        <w:ind w:left="2942" w:hanging="226"/>
      </w:pPr>
      <w:rPr>
        <w:rFonts w:hint="default"/>
        <w:lang w:val="en-US" w:eastAsia="en-US" w:bidi="en-US"/>
      </w:rPr>
    </w:lvl>
    <w:lvl w:ilvl="4" w:tplc="B32E904E">
      <w:numFmt w:val="bullet"/>
      <w:lvlText w:val="•"/>
      <w:lvlJc w:val="left"/>
      <w:pPr>
        <w:ind w:left="3810" w:hanging="226"/>
      </w:pPr>
      <w:rPr>
        <w:rFonts w:hint="default"/>
        <w:lang w:val="en-US" w:eastAsia="en-US" w:bidi="en-US"/>
      </w:rPr>
    </w:lvl>
    <w:lvl w:ilvl="5" w:tplc="75D883A2">
      <w:numFmt w:val="bullet"/>
      <w:lvlText w:val="•"/>
      <w:lvlJc w:val="left"/>
      <w:pPr>
        <w:ind w:left="4678" w:hanging="226"/>
      </w:pPr>
      <w:rPr>
        <w:rFonts w:hint="default"/>
        <w:lang w:val="en-US" w:eastAsia="en-US" w:bidi="en-US"/>
      </w:rPr>
    </w:lvl>
    <w:lvl w:ilvl="6" w:tplc="40C064BE">
      <w:numFmt w:val="bullet"/>
      <w:lvlText w:val="•"/>
      <w:lvlJc w:val="left"/>
      <w:pPr>
        <w:ind w:left="5545" w:hanging="226"/>
      </w:pPr>
      <w:rPr>
        <w:rFonts w:hint="default"/>
        <w:lang w:val="en-US" w:eastAsia="en-US" w:bidi="en-US"/>
      </w:rPr>
    </w:lvl>
    <w:lvl w:ilvl="7" w:tplc="6002BC1C">
      <w:numFmt w:val="bullet"/>
      <w:lvlText w:val="•"/>
      <w:lvlJc w:val="left"/>
      <w:pPr>
        <w:ind w:left="6413" w:hanging="226"/>
      </w:pPr>
      <w:rPr>
        <w:rFonts w:hint="default"/>
        <w:lang w:val="en-US" w:eastAsia="en-US" w:bidi="en-US"/>
      </w:rPr>
    </w:lvl>
    <w:lvl w:ilvl="8" w:tplc="1D746052">
      <w:numFmt w:val="bullet"/>
      <w:lvlText w:val="•"/>
      <w:lvlJc w:val="left"/>
      <w:pPr>
        <w:ind w:left="7280" w:hanging="226"/>
      </w:pPr>
      <w:rPr>
        <w:rFonts w:hint="default"/>
        <w:lang w:val="en-US" w:eastAsia="en-US" w:bidi="en-US"/>
      </w:rPr>
    </w:lvl>
  </w:abstractNum>
  <w:abstractNum w:abstractNumId="113" w15:restartNumberingAfterBreak="0">
    <w:nsid w:val="48C6263D"/>
    <w:multiLevelType w:val="hybridMultilevel"/>
    <w:tmpl w:val="54E0847C"/>
    <w:lvl w:ilvl="0" w:tplc="06C29FE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138893AA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70C4A2E4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AE44D22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81FE63D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50DA35F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6C64C80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58BCA20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33C44FC4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14" w15:restartNumberingAfterBreak="0">
    <w:nsid w:val="497D105F"/>
    <w:multiLevelType w:val="hybridMultilevel"/>
    <w:tmpl w:val="70AAC97A"/>
    <w:lvl w:ilvl="0" w:tplc="1FDCC06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BC87698"/>
    <w:multiLevelType w:val="hybridMultilevel"/>
    <w:tmpl w:val="119257C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6" w15:restartNumberingAfterBreak="0">
    <w:nsid w:val="4DAE4D9F"/>
    <w:multiLevelType w:val="hybridMultilevel"/>
    <w:tmpl w:val="4838FC0E"/>
    <w:lvl w:ilvl="0" w:tplc="2FD0C8A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AA87A16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2BC6A10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C6343378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F6D03BA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A9AEFA74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EBD2955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B5D0850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0ED2C9F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17" w15:restartNumberingAfterBreak="0">
    <w:nsid w:val="4DC71072"/>
    <w:multiLevelType w:val="hybridMultilevel"/>
    <w:tmpl w:val="0F766234"/>
    <w:lvl w:ilvl="0" w:tplc="D6ECCB7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EB48B22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1AE28E4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A06E243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16564426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B464EB1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2274354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35D0E4E2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6E2282E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18" w15:restartNumberingAfterBreak="0">
    <w:nsid w:val="4FB347DA"/>
    <w:multiLevelType w:val="hybridMultilevel"/>
    <w:tmpl w:val="8A347D26"/>
    <w:lvl w:ilvl="0" w:tplc="B08ED54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E8C65B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832E153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153AC4EC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395CE22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73E0BE0E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9948E37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F1D28A4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606ED3A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19" w15:restartNumberingAfterBreak="0">
    <w:nsid w:val="4FC04E56"/>
    <w:multiLevelType w:val="hybridMultilevel"/>
    <w:tmpl w:val="F5BA73B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20" w15:restartNumberingAfterBreak="0">
    <w:nsid w:val="50EE758A"/>
    <w:multiLevelType w:val="hybridMultilevel"/>
    <w:tmpl w:val="255A6A0C"/>
    <w:lvl w:ilvl="0" w:tplc="B554CFD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5BA08B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E0F245B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FDC4F0D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5F8E22A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2DC8AA5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27C88A06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A5CAE61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BFCC681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21" w15:restartNumberingAfterBreak="0">
    <w:nsid w:val="510F6B6E"/>
    <w:multiLevelType w:val="singleLevel"/>
    <w:tmpl w:val="0AE68BEE"/>
    <w:lvl w:ilvl="0">
      <w:start w:val="1"/>
      <w:numFmt w:val="lowerLetter"/>
      <w:pStyle w:val="Alpha1"/>
      <w:lvlText w:val="%1)"/>
      <w:lvlJc w:val="left"/>
      <w:pPr>
        <w:tabs>
          <w:tab w:val="num" w:pos="1440"/>
        </w:tabs>
        <w:ind w:left="1440" w:hanging="720"/>
      </w:pPr>
    </w:lvl>
  </w:abstractNum>
  <w:abstractNum w:abstractNumId="122" w15:restartNumberingAfterBreak="0">
    <w:nsid w:val="53913BCC"/>
    <w:multiLevelType w:val="hybridMultilevel"/>
    <w:tmpl w:val="84BE00F8"/>
    <w:lvl w:ilvl="0" w:tplc="952C29C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F5882C4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161ED68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9670D834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D0D625C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9E40769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55981646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DEDC483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076C1D12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23" w15:restartNumberingAfterBreak="0">
    <w:nsid w:val="55835CB7"/>
    <w:multiLevelType w:val="hybridMultilevel"/>
    <w:tmpl w:val="9E768678"/>
    <w:lvl w:ilvl="0" w:tplc="EB16592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1F000B">
      <w:start w:val="1"/>
      <w:numFmt w:val="bullet"/>
      <w:lvlText w:val=""/>
      <w:lvlJc w:val="left"/>
      <w:pPr>
        <w:ind w:left="803" w:hanging="361"/>
      </w:pPr>
      <w:rPr>
        <w:rFonts w:ascii="Wingdings" w:hAnsi="Wingdings" w:hint="default"/>
        <w:w w:val="100"/>
        <w:sz w:val="16"/>
        <w:szCs w:val="16"/>
        <w:lang w:val="en-US" w:eastAsia="en-US" w:bidi="en-US"/>
      </w:rPr>
    </w:lvl>
    <w:lvl w:ilvl="2" w:tplc="6E36AC6C">
      <w:numFmt w:val="bullet"/>
      <w:lvlText w:val="•"/>
      <w:lvlJc w:val="left"/>
      <w:pPr>
        <w:ind w:left="1170" w:hanging="361"/>
      </w:pPr>
      <w:rPr>
        <w:rFonts w:hint="default"/>
        <w:lang w:val="en-US" w:eastAsia="en-US" w:bidi="en-US"/>
      </w:rPr>
    </w:lvl>
    <w:lvl w:ilvl="3" w:tplc="5FAA9AF0">
      <w:numFmt w:val="bullet"/>
      <w:lvlText w:val="•"/>
      <w:lvlJc w:val="left"/>
      <w:pPr>
        <w:ind w:left="1540" w:hanging="361"/>
      </w:pPr>
      <w:rPr>
        <w:rFonts w:hint="default"/>
        <w:lang w:val="en-US" w:eastAsia="en-US" w:bidi="en-US"/>
      </w:rPr>
    </w:lvl>
    <w:lvl w:ilvl="4" w:tplc="8CC8361C">
      <w:numFmt w:val="bullet"/>
      <w:lvlText w:val="•"/>
      <w:lvlJc w:val="left"/>
      <w:pPr>
        <w:ind w:left="1911" w:hanging="361"/>
      </w:pPr>
      <w:rPr>
        <w:rFonts w:hint="default"/>
        <w:lang w:val="en-US" w:eastAsia="en-US" w:bidi="en-US"/>
      </w:rPr>
    </w:lvl>
    <w:lvl w:ilvl="5" w:tplc="57D6379E">
      <w:numFmt w:val="bullet"/>
      <w:lvlText w:val="•"/>
      <w:lvlJc w:val="left"/>
      <w:pPr>
        <w:ind w:left="2281" w:hanging="361"/>
      </w:pPr>
      <w:rPr>
        <w:rFonts w:hint="default"/>
        <w:lang w:val="en-US" w:eastAsia="en-US" w:bidi="en-US"/>
      </w:rPr>
    </w:lvl>
    <w:lvl w:ilvl="6" w:tplc="F6A26E3A">
      <w:numFmt w:val="bullet"/>
      <w:lvlText w:val="•"/>
      <w:lvlJc w:val="left"/>
      <w:pPr>
        <w:ind w:left="2651" w:hanging="361"/>
      </w:pPr>
      <w:rPr>
        <w:rFonts w:hint="default"/>
        <w:lang w:val="en-US" w:eastAsia="en-US" w:bidi="en-US"/>
      </w:rPr>
    </w:lvl>
    <w:lvl w:ilvl="7" w:tplc="FFB6903A">
      <w:numFmt w:val="bullet"/>
      <w:lvlText w:val="•"/>
      <w:lvlJc w:val="left"/>
      <w:pPr>
        <w:ind w:left="3022" w:hanging="361"/>
      </w:pPr>
      <w:rPr>
        <w:rFonts w:hint="default"/>
        <w:lang w:val="en-US" w:eastAsia="en-US" w:bidi="en-US"/>
      </w:rPr>
    </w:lvl>
    <w:lvl w:ilvl="8" w:tplc="7FB2329E">
      <w:numFmt w:val="bullet"/>
      <w:lvlText w:val="•"/>
      <w:lvlJc w:val="left"/>
      <w:pPr>
        <w:ind w:left="3392" w:hanging="361"/>
      </w:pPr>
      <w:rPr>
        <w:rFonts w:hint="default"/>
        <w:lang w:val="en-US" w:eastAsia="en-US" w:bidi="en-US"/>
      </w:rPr>
    </w:lvl>
  </w:abstractNum>
  <w:abstractNum w:abstractNumId="124" w15:restartNumberingAfterBreak="0">
    <w:nsid w:val="55FF525B"/>
    <w:multiLevelType w:val="hybridMultilevel"/>
    <w:tmpl w:val="8CFAE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61113B3"/>
    <w:multiLevelType w:val="multilevel"/>
    <w:tmpl w:val="B54E00B8"/>
    <w:lvl w:ilvl="0">
      <w:start w:val="8"/>
      <w:numFmt w:val="decimal"/>
      <w:lvlText w:val="%1"/>
      <w:lvlJc w:val="left"/>
      <w:pPr>
        <w:ind w:left="946" w:hanging="708"/>
      </w:pPr>
      <w:rPr>
        <w:rFonts w:hint="default"/>
        <w:lang w:val="en-US" w:eastAsia="en-US" w:bidi="en-US"/>
      </w:rPr>
    </w:lvl>
    <w:lvl w:ilvl="1">
      <w:numFmt w:val="decimal"/>
      <w:lvlText w:val="%1.%2"/>
      <w:lvlJc w:val="left"/>
      <w:pPr>
        <w:ind w:left="946" w:hanging="708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87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992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97" w:hanging="360"/>
      </w:pPr>
      <w:rPr>
        <w:rFonts w:hint="default"/>
        <w:lang w:val="en-US" w:eastAsia="en-US" w:bidi="en-US"/>
      </w:rPr>
    </w:lvl>
  </w:abstractNum>
  <w:abstractNum w:abstractNumId="126" w15:restartNumberingAfterBreak="0">
    <w:nsid w:val="569F5DCA"/>
    <w:multiLevelType w:val="hybridMultilevel"/>
    <w:tmpl w:val="A9A4A240"/>
    <w:lvl w:ilvl="0" w:tplc="EB16592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BCE763C">
      <w:numFmt w:val="bullet"/>
      <w:lvlText w:val=""/>
      <w:lvlJc w:val="left"/>
      <w:pPr>
        <w:ind w:left="803" w:hanging="361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2" w:tplc="6E36AC6C">
      <w:numFmt w:val="bullet"/>
      <w:lvlText w:val="•"/>
      <w:lvlJc w:val="left"/>
      <w:pPr>
        <w:ind w:left="1170" w:hanging="361"/>
      </w:pPr>
      <w:rPr>
        <w:rFonts w:hint="default"/>
        <w:lang w:val="en-US" w:eastAsia="en-US" w:bidi="en-US"/>
      </w:rPr>
    </w:lvl>
    <w:lvl w:ilvl="3" w:tplc="5FAA9AF0">
      <w:numFmt w:val="bullet"/>
      <w:lvlText w:val="•"/>
      <w:lvlJc w:val="left"/>
      <w:pPr>
        <w:ind w:left="1540" w:hanging="361"/>
      </w:pPr>
      <w:rPr>
        <w:rFonts w:hint="default"/>
        <w:lang w:val="en-US" w:eastAsia="en-US" w:bidi="en-US"/>
      </w:rPr>
    </w:lvl>
    <w:lvl w:ilvl="4" w:tplc="8CC8361C">
      <w:numFmt w:val="bullet"/>
      <w:lvlText w:val="•"/>
      <w:lvlJc w:val="left"/>
      <w:pPr>
        <w:ind w:left="1911" w:hanging="361"/>
      </w:pPr>
      <w:rPr>
        <w:rFonts w:hint="default"/>
        <w:lang w:val="en-US" w:eastAsia="en-US" w:bidi="en-US"/>
      </w:rPr>
    </w:lvl>
    <w:lvl w:ilvl="5" w:tplc="57D6379E">
      <w:numFmt w:val="bullet"/>
      <w:lvlText w:val="•"/>
      <w:lvlJc w:val="left"/>
      <w:pPr>
        <w:ind w:left="2281" w:hanging="361"/>
      </w:pPr>
      <w:rPr>
        <w:rFonts w:hint="default"/>
        <w:lang w:val="en-US" w:eastAsia="en-US" w:bidi="en-US"/>
      </w:rPr>
    </w:lvl>
    <w:lvl w:ilvl="6" w:tplc="F6A26E3A">
      <w:numFmt w:val="bullet"/>
      <w:lvlText w:val="•"/>
      <w:lvlJc w:val="left"/>
      <w:pPr>
        <w:ind w:left="2651" w:hanging="361"/>
      </w:pPr>
      <w:rPr>
        <w:rFonts w:hint="default"/>
        <w:lang w:val="en-US" w:eastAsia="en-US" w:bidi="en-US"/>
      </w:rPr>
    </w:lvl>
    <w:lvl w:ilvl="7" w:tplc="FFB6903A">
      <w:numFmt w:val="bullet"/>
      <w:lvlText w:val="•"/>
      <w:lvlJc w:val="left"/>
      <w:pPr>
        <w:ind w:left="3022" w:hanging="361"/>
      </w:pPr>
      <w:rPr>
        <w:rFonts w:hint="default"/>
        <w:lang w:val="en-US" w:eastAsia="en-US" w:bidi="en-US"/>
      </w:rPr>
    </w:lvl>
    <w:lvl w:ilvl="8" w:tplc="7FB2329E">
      <w:numFmt w:val="bullet"/>
      <w:lvlText w:val="•"/>
      <w:lvlJc w:val="left"/>
      <w:pPr>
        <w:ind w:left="3392" w:hanging="361"/>
      </w:pPr>
      <w:rPr>
        <w:rFonts w:hint="default"/>
        <w:lang w:val="en-US" w:eastAsia="en-US" w:bidi="en-US"/>
      </w:rPr>
    </w:lvl>
  </w:abstractNum>
  <w:abstractNum w:abstractNumId="127" w15:restartNumberingAfterBreak="0">
    <w:nsid w:val="5743605C"/>
    <w:multiLevelType w:val="hybridMultilevel"/>
    <w:tmpl w:val="0A304F54"/>
    <w:lvl w:ilvl="0" w:tplc="E19A813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5568D450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B4C697A4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DC3CA574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ED684C0A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693C8C1C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9DCAC3C2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6B260FEC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26E0B176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128" w15:restartNumberingAfterBreak="0">
    <w:nsid w:val="57B44C95"/>
    <w:multiLevelType w:val="hybridMultilevel"/>
    <w:tmpl w:val="4498EC98"/>
    <w:lvl w:ilvl="0" w:tplc="0CE0486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3ADED7B8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43547566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4AAAEF4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EBB8905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F9F617DE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1AF6D50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E82EEA20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7F44FA8E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29" w15:restartNumberingAfterBreak="0">
    <w:nsid w:val="57B91457"/>
    <w:multiLevelType w:val="hybridMultilevel"/>
    <w:tmpl w:val="0F1AA9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8FE4918"/>
    <w:multiLevelType w:val="hybridMultilevel"/>
    <w:tmpl w:val="CDC22298"/>
    <w:lvl w:ilvl="0" w:tplc="6CEE5D2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C8724C1E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ACBA1122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A84ABDBE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B97A340C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00AE51D6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0016A73E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A06A98B8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55563F02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31" w15:restartNumberingAfterBreak="0">
    <w:nsid w:val="595716A3"/>
    <w:multiLevelType w:val="hybridMultilevel"/>
    <w:tmpl w:val="5B80A7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9765BDD"/>
    <w:multiLevelType w:val="multilevel"/>
    <w:tmpl w:val="05886E4C"/>
    <w:lvl w:ilvl="0">
      <w:start w:val="6"/>
      <w:numFmt w:val="decimal"/>
      <w:lvlText w:val="%1"/>
      <w:lvlJc w:val="left"/>
      <w:pPr>
        <w:ind w:left="946" w:hanging="708"/>
      </w:pPr>
      <w:rPr>
        <w:rFonts w:hint="default"/>
        <w:lang w:val="en-US" w:eastAsia="en-US" w:bidi="en-US"/>
      </w:rPr>
    </w:lvl>
    <w:lvl w:ilvl="1">
      <w:numFmt w:val="decimal"/>
      <w:lvlText w:val="%1.%2"/>
      <w:lvlJc w:val="left"/>
      <w:pPr>
        <w:ind w:left="946" w:hanging="708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951" w:hanging="3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2970" w:hanging="35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976" w:hanging="35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81" w:hanging="35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87" w:hanging="35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992" w:hanging="35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97" w:hanging="356"/>
      </w:pPr>
      <w:rPr>
        <w:rFonts w:hint="default"/>
        <w:lang w:val="en-US" w:eastAsia="en-US" w:bidi="en-US"/>
      </w:rPr>
    </w:lvl>
  </w:abstractNum>
  <w:abstractNum w:abstractNumId="133" w15:restartNumberingAfterBreak="0">
    <w:nsid w:val="59891AE5"/>
    <w:multiLevelType w:val="hybridMultilevel"/>
    <w:tmpl w:val="0C58CA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A744DA0"/>
    <w:multiLevelType w:val="hybridMultilevel"/>
    <w:tmpl w:val="7CAE9E24"/>
    <w:lvl w:ilvl="0" w:tplc="5970726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BC37FDE"/>
    <w:multiLevelType w:val="hybridMultilevel"/>
    <w:tmpl w:val="9E7C8FF4"/>
    <w:lvl w:ilvl="0" w:tplc="F18C29B0">
      <w:numFmt w:val="bullet"/>
      <w:lvlText w:val=""/>
      <w:lvlJc w:val="left"/>
      <w:pPr>
        <w:ind w:left="611" w:hanging="288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CA0CA49E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en-US"/>
      </w:rPr>
    </w:lvl>
    <w:lvl w:ilvl="2" w:tplc="E51E3E18">
      <w:numFmt w:val="bullet"/>
      <w:lvlText w:val="•"/>
      <w:lvlJc w:val="left"/>
      <w:pPr>
        <w:ind w:left="1862" w:hanging="288"/>
      </w:pPr>
      <w:rPr>
        <w:rFonts w:hint="default"/>
        <w:lang w:val="en-US" w:eastAsia="en-US" w:bidi="en-US"/>
      </w:rPr>
    </w:lvl>
    <w:lvl w:ilvl="3" w:tplc="B02C0014">
      <w:numFmt w:val="bullet"/>
      <w:lvlText w:val="•"/>
      <w:lvlJc w:val="left"/>
      <w:pPr>
        <w:ind w:left="2483" w:hanging="288"/>
      </w:pPr>
      <w:rPr>
        <w:rFonts w:hint="default"/>
        <w:lang w:val="en-US" w:eastAsia="en-US" w:bidi="en-US"/>
      </w:rPr>
    </w:lvl>
    <w:lvl w:ilvl="4" w:tplc="60B6BE70">
      <w:numFmt w:val="bullet"/>
      <w:lvlText w:val="•"/>
      <w:lvlJc w:val="left"/>
      <w:pPr>
        <w:ind w:left="3105" w:hanging="288"/>
      </w:pPr>
      <w:rPr>
        <w:rFonts w:hint="default"/>
        <w:lang w:val="en-US" w:eastAsia="en-US" w:bidi="en-US"/>
      </w:rPr>
    </w:lvl>
    <w:lvl w:ilvl="5" w:tplc="4490C2F2">
      <w:numFmt w:val="bullet"/>
      <w:lvlText w:val="•"/>
      <w:lvlJc w:val="left"/>
      <w:pPr>
        <w:ind w:left="3726" w:hanging="288"/>
      </w:pPr>
      <w:rPr>
        <w:rFonts w:hint="default"/>
        <w:lang w:val="en-US" w:eastAsia="en-US" w:bidi="en-US"/>
      </w:rPr>
    </w:lvl>
    <w:lvl w:ilvl="6" w:tplc="4260A98A">
      <w:numFmt w:val="bullet"/>
      <w:lvlText w:val="•"/>
      <w:lvlJc w:val="left"/>
      <w:pPr>
        <w:ind w:left="4347" w:hanging="288"/>
      </w:pPr>
      <w:rPr>
        <w:rFonts w:hint="default"/>
        <w:lang w:val="en-US" w:eastAsia="en-US" w:bidi="en-US"/>
      </w:rPr>
    </w:lvl>
    <w:lvl w:ilvl="7" w:tplc="B2806A4C">
      <w:numFmt w:val="bullet"/>
      <w:lvlText w:val="•"/>
      <w:lvlJc w:val="left"/>
      <w:pPr>
        <w:ind w:left="4969" w:hanging="288"/>
      </w:pPr>
      <w:rPr>
        <w:rFonts w:hint="default"/>
        <w:lang w:val="en-US" w:eastAsia="en-US" w:bidi="en-US"/>
      </w:rPr>
    </w:lvl>
    <w:lvl w:ilvl="8" w:tplc="7AC674A6">
      <w:numFmt w:val="bullet"/>
      <w:lvlText w:val="•"/>
      <w:lvlJc w:val="left"/>
      <w:pPr>
        <w:ind w:left="5590" w:hanging="288"/>
      </w:pPr>
      <w:rPr>
        <w:rFonts w:hint="default"/>
        <w:lang w:val="en-US" w:eastAsia="en-US" w:bidi="en-US"/>
      </w:rPr>
    </w:lvl>
  </w:abstractNum>
  <w:abstractNum w:abstractNumId="136" w15:restartNumberingAfterBreak="0">
    <w:nsid w:val="5CD0556D"/>
    <w:multiLevelType w:val="hybridMultilevel"/>
    <w:tmpl w:val="1C02D182"/>
    <w:lvl w:ilvl="0" w:tplc="FC9C7CD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92EE3CE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10BE914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B4BAD8D4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F650E0D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E5BCE1B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C76AC70A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49A0ED4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616866BC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37" w15:restartNumberingAfterBreak="0">
    <w:nsid w:val="5D4D1B63"/>
    <w:multiLevelType w:val="hybridMultilevel"/>
    <w:tmpl w:val="AAEA45AE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8" w15:restartNumberingAfterBreak="0">
    <w:nsid w:val="5DF4129B"/>
    <w:multiLevelType w:val="hybridMultilevel"/>
    <w:tmpl w:val="E79CD014"/>
    <w:lvl w:ilvl="0" w:tplc="416662E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CA98CBC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4D1EEFDA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3E2A2B9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9BFEF268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068A30A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F6CC7644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A6709AD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DA7411B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39" w15:restartNumberingAfterBreak="0">
    <w:nsid w:val="5E386089"/>
    <w:multiLevelType w:val="hybridMultilevel"/>
    <w:tmpl w:val="54C21A5C"/>
    <w:lvl w:ilvl="0" w:tplc="DDBACD18">
      <w:start w:val="20"/>
      <w:numFmt w:val="bullet"/>
      <w:lvlText w:val="-"/>
      <w:lvlJc w:val="left"/>
      <w:pPr>
        <w:ind w:left="714" w:hanging="360"/>
      </w:pPr>
      <w:rPr>
        <w:rFonts w:ascii="Calibri" w:eastAsia="Calibri" w:hAnsi="Calibri" w:cs="Calibri"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40" w15:restartNumberingAfterBreak="0">
    <w:nsid w:val="5E6A62F2"/>
    <w:multiLevelType w:val="hybridMultilevel"/>
    <w:tmpl w:val="45762682"/>
    <w:lvl w:ilvl="0" w:tplc="C69626D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89E9FE8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131695D6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D722B4C2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E966AA76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046A9082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4600C46C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F772574E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D45A0202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41" w15:restartNumberingAfterBreak="0">
    <w:nsid w:val="5EB4621C"/>
    <w:multiLevelType w:val="hybridMultilevel"/>
    <w:tmpl w:val="41B67264"/>
    <w:lvl w:ilvl="0" w:tplc="EAD233D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9809B9C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2B1C4CB8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9260D080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61FEC898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EBD62048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F098A4FE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27EE1AB8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5336D574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42" w15:restartNumberingAfterBreak="0">
    <w:nsid w:val="5ED97BA8"/>
    <w:multiLevelType w:val="hybridMultilevel"/>
    <w:tmpl w:val="67C8CAB4"/>
    <w:lvl w:ilvl="0" w:tplc="09CE5D7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DEAB8A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3FE2524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BF9C5512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1A488A9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29446AD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0AC0D6A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6C08EF1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979E08E8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43" w15:restartNumberingAfterBreak="0">
    <w:nsid w:val="5F6B4F98"/>
    <w:multiLevelType w:val="hybridMultilevel"/>
    <w:tmpl w:val="7D5A507A"/>
    <w:lvl w:ilvl="0" w:tplc="B4F6CC9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B882CA34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A150ED34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A7EA4F9C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7FCAF972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1980CDCC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B4D4A8CA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FC5E4BE8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8ABE02DA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44" w15:restartNumberingAfterBreak="0">
    <w:nsid w:val="604C11F1"/>
    <w:multiLevelType w:val="hybridMultilevel"/>
    <w:tmpl w:val="9CAE258A"/>
    <w:lvl w:ilvl="0" w:tplc="824E605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3C643C3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723AB78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52B0C35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CFCED2D2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72B6439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426A288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675808F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6DE2044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45" w15:restartNumberingAfterBreak="0">
    <w:nsid w:val="62094438"/>
    <w:multiLevelType w:val="hybridMultilevel"/>
    <w:tmpl w:val="B1FED7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242543F"/>
    <w:multiLevelType w:val="hybridMultilevel"/>
    <w:tmpl w:val="92AC7EC0"/>
    <w:lvl w:ilvl="0" w:tplc="05B447A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F4085628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9BA0B4AE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02B2A126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A6FCA514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A0263D3E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07721A32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7206DB8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1A8028D8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47" w15:restartNumberingAfterBreak="0">
    <w:nsid w:val="636D06C5"/>
    <w:multiLevelType w:val="hybridMultilevel"/>
    <w:tmpl w:val="B7B8919A"/>
    <w:lvl w:ilvl="0" w:tplc="1FDCC06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4461B99"/>
    <w:multiLevelType w:val="hybridMultilevel"/>
    <w:tmpl w:val="E556C2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4F02011"/>
    <w:multiLevelType w:val="hybridMultilevel"/>
    <w:tmpl w:val="A4B40E7E"/>
    <w:lvl w:ilvl="0" w:tplc="4DCAA1B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1B2A67A4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75E0B630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D912109C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8F6468DE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ADDAF6AA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6118602C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0B06510A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3CAE5E9A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50" w15:restartNumberingAfterBreak="0">
    <w:nsid w:val="65CD3EB3"/>
    <w:multiLevelType w:val="hybridMultilevel"/>
    <w:tmpl w:val="3C22521C"/>
    <w:lvl w:ilvl="0" w:tplc="5990580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8EC6DAB6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1F36B8E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F3220FFE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EEA286E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7C3C6C84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96C6AC3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5976A036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9EC6BDAC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51" w15:restartNumberingAfterBreak="0">
    <w:nsid w:val="65E671FA"/>
    <w:multiLevelType w:val="hybridMultilevel"/>
    <w:tmpl w:val="A478433E"/>
    <w:lvl w:ilvl="0" w:tplc="F8569B6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5052E102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8474E71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2092EC4E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F5D0EFB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07D2660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68BC6AA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B9B85F4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A2229A48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52" w15:restartNumberingAfterBreak="0">
    <w:nsid w:val="6664594B"/>
    <w:multiLevelType w:val="hybridMultilevel"/>
    <w:tmpl w:val="B28C5072"/>
    <w:lvl w:ilvl="0" w:tplc="B8B2110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E080020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20F49B7C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837A86C2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297279B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AE7C4454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98267FC6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6F269DA4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4B4C3A30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153" w15:restartNumberingAfterBreak="0">
    <w:nsid w:val="668A1345"/>
    <w:multiLevelType w:val="hybridMultilevel"/>
    <w:tmpl w:val="FDA8D4C6"/>
    <w:lvl w:ilvl="0" w:tplc="35102D9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006D6E2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20407E14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4B6E1408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CF9E657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99FAAC66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40BCD8AA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9EFA6CA8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E97AA2A0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154" w15:restartNumberingAfterBreak="0">
    <w:nsid w:val="6734716C"/>
    <w:multiLevelType w:val="hybridMultilevel"/>
    <w:tmpl w:val="08A2ACBC"/>
    <w:lvl w:ilvl="0" w:tplc="45F0584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D4C061AC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81644D94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BA362A2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7FF07FD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9E4A291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B984B15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2ACEA034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596A90DC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55" w15:restartNumberingAfterBreak="0">
    <w:nsid w:val="67D81DB7"/>
    <w:multiLevelType w:val="hybridMultilevel"/>
    <w:tmpl w:val="30CEB6B2"/>
    <w:lvl w:ilvl="0" w:tplc="1FDCC06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DDBACD18">
      <w:start w:val="20"/>
      <w:numFmt w:val="bullet"/>
      <w:lvlText w:val="-"/>
      <w:lvlJc w:val="left"/>
      <w:pPr>
        <w:ind w:left="737" w:hanging="360"/>
      </w:pPr>
      <w:rPr>
        <w:rFonts w:ascii="Calibri" w:eastAsia="Calibri" w:hAnsi="Calibri" w:cs="Calibri" w:hint="default"/>
        <w:lang w:val="en-US" w:eastAsia="en-US" w:bidi="en-US"/>
      </w:rPr>
    </w:lvl>
    <w:lvl w:ilvl="2" w:tplc="041F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  <w:lang w:val="en-US" w:eastAsia="en-US" w:bidi="en-US"/>
      </w:rPr>
    </w:lvl>
    <w:lvl w:ilvl="3" w:tplc="3258D3E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9FC0383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8B26CDBC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3156037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59AC765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A3022D98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56" w15:restartNumberingAfterBreak="0">
    <w:nsid w:val="683A49EA"/>
    <w:multiLevelType w:val="hybridMultilevel"/>
    <w:tmpl w:val="D17AD8D4"/>
    <w:lvl w:ilvl="0" w:tplc="E18AF10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DA384C0A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86F271B4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98A0E13C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3BEC1E5A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D32E28EA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F9B8ACBA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D80A740C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7282470C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57" w15:restartNumberingAfterBreak="0">
    <w:nsid w:val="68560734"/>
    <w:multiLevelType w:val="hybridMultilevel"/>
    <w:tmpl w:val="1C764534"/>
    <w:lvl w:ilvl="0" w:tplc="4F5AC3F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2902A354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34E48424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FF70063E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CD6AE3E6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7A20A02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BE7AC34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C068C62A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AC9E9D9E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58" w15:restartNumberingAfterBreak="0">
    <w:nsid w:val="69203E06"/>
    <w:multiLevelType w:val="hybridMultilevel"/>
    <w:tmpl w:val="E05479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A2B3CAD"/>
    <w:multiLevelType w:val="hybridMultilevel"/>
    <w:tmpl w:val="1188D2E2"/>
    <w:lvl w:ilvl="0" w:tplc="C17418E0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B554F00C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916C5846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CD6430FE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F168C5B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39DE41CA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506EF464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4028ADF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19DEB48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60" w15:restartNumberingAfterBreak="0">
    <w:nsid w:val="6ACD0537"/>
    <w:multiLevelType w:val="hybridMultilevel"/>
    <w:tmpl w:val="5A98D8B2"/>
    <w:lvl w:ilvl="0" w:tplc="A77A6DC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37EBF9C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5B5C391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735E751C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14DA50A8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92A090F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E104167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4DCAAA2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32EE477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61" w15:restartNumberingAfterBreak="0">
    <w:nsid w:val="6BFE4222"/>
    <w:multiLevelType w:val="hybridMultilevel"/>
    <w:tmpl w:val="A1E2EEB8"/>
    <w:lvl w:ilvl="0" w:tplc="AAA070E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99B8CE50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5D0E509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85A205E0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D71CD23C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FD04287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CDD619EE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14D0F32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F950F5E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62" w15:restartNumberingAfterBreak="0">
    <w:nsid w:val="6D5106F1"/>
    <w:multiLevelType w:val="hybridMultilevel"/>
    <w:tmpl w:val="156A00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ECC5BF9"/>
    <w:multiLevelType w:val="hybridMultilevel"/>
    <w:tmpl w:val="595A4960"/>
    <w:lvl w:ilvl="0" w:tplc="5220F6A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375E7EDE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79169C4A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326E30F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368C2A8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ECB69BD6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C9DA23A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F750793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FBA223E4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64" w15:restartNumberingAfterBreak="0">
    <w:nsid w:val="706A57AD"/>
    <w:multiLevelType w:val="hybridMultilevel"/>
    <w:tmpl w:val="861A01F0"/>
    <w:lvl w:ilvl="0" w:tplc="AB08D60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5D922FEC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D4463BFA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5EA2F488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CBA03E12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973C5826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450A1F64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C0EC92B8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2200BA2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65" w15:restartNumberingAfterBreak="0">
    <w:nsid w:val="711F7F2B"/>
    <w:multiLevelType w:val="hybridMultilevel"/>
    <w:tmpl w:val="EBB8AA8A"/>
    <w:lvl w:ilvl="0" w:tplc="F24AB6A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74CE6278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35EAD18A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4A56524E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FD648AE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73B66DCA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7F6CF27C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05C82BEA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15D61F98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166" w15:restartNumberingAfterBreak="0">
    <w:nsid w:val="71366F85"/>
    <w:multiLevelType w:val="hybridMultilevel"/>
    <w:tmpl w:val="00F63D56"/>
    <w:lvl w:ilvl="0" w:tplc="5CC8BA2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B7EC6D46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9752A59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D2DCCEAC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15885C6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FE74313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71068804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76EA8FF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908E0238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67" w15:restartNumberingAfterBreak="0">
    <w:nsid w:val="71E36895"/>
    <w:multiLevelType w:val="hybridMultilevel"/>
    <w:tmpl w:val="F2207D00"/>
    <w:lvl w:ilvl="0" w:tplc="D5663728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5516C006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43E87352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A6966708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377E445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416897A2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985685C6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A68E3D92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6720CEB2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68" w15:restartNumberingAfterBreak="0">
    <w:nsid w:val="72A15186"/>
    <w:multiLevelType w:val="hybridMultilevel"/>
    <w:tmpl w:val="9ABA81D6"/>
    <w:lvl w:ilvl="0" w:tplc="82AA2284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86E45CE2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CE3EA36A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A93A7F1A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6AA6BD6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8AE4DD5E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DE18BFCC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77A0CC6C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04FEDA78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169" w15:restartNumberingAfterBreak="0">
    <w:nsid w:val="73321D24"/>
    <w:multiLevelType w:val="hybridMultilevel"/>
    <w:tmpl w:val="2D78DCEA"/>
    <w:lvl w:ilvl="0" w:tplc="9C54B1DA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AA025F4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8AF442F4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0470747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11B01332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CD12A71A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19681E3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99828A34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63A8AD6E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70" w15:restartNumberingAfterBreak="0">
    <w:nsid w:val="74B81792"/>
    <w:multiLevelType w:val="hybridMultilevel"/>
    <w:tmpl w:val="D94AAD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4C85C10"/>
    <w:multiLevelType w:val="hybridMultilevel"/>
    <w:tmpl w:val="35CC5BEE"/>
    <w:lvl w:ilvl="0" w:tplc="0E0ADC2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4CA6DF6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F68A8DD0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DDDE160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DA16116A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4D7AA16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C2F0F37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7F624D9C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C534E8D8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72" w15:restartNumberingAfterBreak="0">
    <w:nsid w:val="74E2416F"/>
    <w:multiLevelType w:val="hybridMultilevel"/>
    <w:tmpl w:val="0EE6137E"/>
    <w:lvl w:ilvl="0" w:tplc="299A4868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CBCFF72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4F0E4976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C116F724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C42202BC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2B548CE6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DEF63F9E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1DEC530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1D6881DC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73" w15:restartNumberingAfterBreak="0">
    <w:nsid w:val="74E83D40"/>
    <w:multiLevelType w:val="hybridMultilevel"/>
    <w:tmpl w:val="2146EA7E"/>
    <w:lvl w:ilvl="0" w:tplc="923A5A5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13CA584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24483BA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C6DC920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6BB6A75E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68BEBCD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E80EFA9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CB86568A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6008AE2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74" w15:restartNumberingAfterBreak="0">
    <w:nsid w:val="756A35B3"/>
    <w:multiLevelType w:val="hybridMultilevel"/>
    <w:tmpl w:val="C4B61288"/>
    <w:lvl w:ilvl="0" w:tplc="35823486">
      <w:numFmt w:val="bullet"/>
      <w:lvlText w:val=""/>
      <w:lvlJc w:val="left"/>
      <w:pPr>
        <w:ind w:left="611" w:hanging="288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47C4B230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en-US"/>
      </w:rPr>
    </w:lvl>
    <w:lvl w:ilvl="2" w:tplc="87820374">
      <w:numFmt w:val="bullet"/>
      <w:lvlText w:val="•"/>
      <w:lvlJc w:val="left"/>
      <w:pPr>
        <w:ind w:left="1862" w:hanging="288"/>
      </w:pPr>
      <w:rPr>
        <w:rFonts w:hint="default"/>
        <w:lang w:val="en-US" w:eastAsia="en-US" w:bidi="en-US"/>
      </w:rPr>
    </w:lvl>
    <w:lvl w:ilvl="3" w:tplc="E7822366">
      <w:numFmt w:val="bullet"/>
      <w:lvlText w:val="•"/>
      <w:lvlJc w:val="left"/>
      <w:pPr>
        <w:ind w:left="2483" w:hanging="288"/>
      </w:pPr>
      <w:rPr>
        <w:rFonts w:hint="default"/>
        <w:lang w:val="en-US" w:eastAsia="en-US" w:bidi="en-US"/>
      </w:rPr>
    </w:lvl>
    <w:lvl w:ilvl="4" w:tplc="7F80D018">
      <w:numFmt w:val="bullet"/>
      <w:lvlText w:val="•"/>
      <w:lvlJc w:val="left"/>
      <w:pPr>
        <w:ind w:left="3105" w:hanging="288"/>
      </w:pPr>
      <w:rPr>
        <w:rFonts w:hint="default"/>
        <w:lang w:val="en-US" w:eastAsia="en-US" w:bidi="en-US"/>
      </w:rPr>
    </w:lvl>
    <w:lvl w:ilvl="5" w:tplc="D8A4A090">
      <w:numFmt w:val="bullet"/>
      <w:lvlText w:val="•"/>
      <w:lvlJc w:val="left"/>
      <w:pPr>
        <w:ind w:left="3726" w:hanging="288"/>
      </w:pPr>
      <w:rPr>
        <w:rFonts w:hint="default"/>
        <w:lang w:val="en-US" w:eastAsia="en-US" w:bidi="en-US"/>
      </w:rPr>
    </w:lvl>
    <w:lvl w:ilvl="6" w:tplc="39B2AA50">
      <w:numFmt w:val="bullet"/>
      <w:lvlText w:val="•"/>
      <w:lvlJc w:val="left"/>
      <w:pPr>
        <w:ind w:left="4347" w:hanging="288"/>
      </w:pPr>
      <w:rPr>
        <w:rFonts w:hint="default"/>
        <w:lang w:val="en-US" w:eastAsia="en-US" w:bidi="en-US"/>
      </w:rPr>
    </w:lvl>
    <w:lvl w:ilvl="7" w:tplc="58844200">
      <w:numFmt w:val="bullet"/>
      <w:lvlText w:val="•"/>
      <w:lvlJc w:val="left"/>
      <w:pPr>
        <w:ind w:left="4969" w:hanging="288"/>
      </w:pPr>
      <w:rPr>
        <w:rFonts w:hint="default"/>
        <w:lang w:val="en-US" w:eastAsia="en-US" w:bidi="en-US"/>
      </w:rPr>
    </w:lvl>
    <w:lvl w:ilvl="8" w:tplc="63A65494">
      <w:numFmt w:val="bullet"/>
      <w:lvlText w:val="•"/>
      <w:lvlJc w:val="left"/>
      <w:pPr>
        <w:ind w:left="5590" w:hanging="288"/>
      </w:pPr>
      <w:rPr>
        <w:rFonts w:hint="default"/>
        <w:lang w:val="en-US" w:eastAsia="en-US" w:bidi="en-US"/>
      </w:rPr>
    </w:lvl>
  </w:abstractNum>
  <w:abstractNum w:abstractNumId="175" w15:restartNumberingAfterBreak="0">
    <w:nsid w:val="75965736"/>
    <w:multiLevelType w:val="multilevel"/>
    <w:tmpl w:val="BA70FAB6"/>
    <w:lvl w:ilvl="0">
      <w:start w:val="1"/>
      <w:numFmt w:val="decimal"/>
      <w:lvlText w:val="%1.0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3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6" w15:restartNumberingAfterBreak="0">
    <w:nsid w:val="75C43D6A"/>
    <w:multiLevelType w:val="hybridMultilevel"/>
    <w:tmpl w:val="AD704258"/>
    <w:lvl w:ilvl="0" w:tplc="8042CCF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6B561CC4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ED8EEF12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48929604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BB321C5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49DC1326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E4D0A6B6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173CB398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5E80ADD2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177" w15:restartNumberingAfterBreak="0">
    <w:nsid w:val="780F3734"/>
    <w:multiLevelType w:val="hybridMultilevel"/>
    <w:tmpl w:val="097885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85119E6"/>
    <w:multiLevelType w:val="hybridMultilevel"/>
    <w:tmpl w:val="A404B246"/>
    <w:lvl w:ilvl="0" w:tplc="DD16508C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6A04A6E0">
      <w:numFmt w:val="bullet"/>
      <w:lvlText w:val="•"/>
      <w:lvlJc w:val="left"/>
      <w:pPr>
        <w:ind w:left="560" w:hanging="360"/>
      </w:pPr>
      <w:rPr>
        <w:rFonts w:hint="default"/>
        <w:lang w:val="en-US" w:eastAsia="en-US" w:bidi="en-US"/>
      </w:rPr>
    </w:lvl>
    <w:lvl w:ilvl="2" w:tplc="8F4E1EAA">
      <w:numFmt w:val="bullet"/>
      <w:lvlText w:val="•"/>
      <w:lvlJc w:val="left"/>
      <w:pPr>
        <w:ind w:left="761" w:hanging="360"/>
      </w:pPr>
      <w:rPr>
        <w:rFonts w:hint="default"/>
        <w:lang w:val="en-US" w:eastAsia="en-US" w:bidi="en-US"/>
      </w:rPr>
    </w:lvl>
    <w:lvl w:ilvl="3" w:tplc="C68A134E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en-US"/>
      </w:rPr>
    </w:lvl>
    <w:lvl w:ilvl="4" w:tplc="1806E71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en-US"/>
      </w:rPr>
    </w:lvl>
    <w:lvl w:ilvl="5" w:tplc="3C30893E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en-US"/>
      </w:rPr>
    </w:lvl>
    <w:lvl w:ilvl="6" w:tplc="B23C510C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en-US"/>
      </w:rPr>
    </w:lvl>
    <w:lvl w:ilvl="7" w:tplc="8B20BDC0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8" w:tplc="0D9EC35E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en-US"/>
      </w:rPr>
    </w:lvl>
  </w:abstractNum>
  <w:abstractNum w:abstractNumId="179" w15:restartNumberingAfterBreak="0">
    <w:nsid w:val="7A55614D"/>
    <w:multiLevelType w:val="hybridMultilevel"/>
    <w:tmpl w:val="40B82B7C"/>
    <w:lvl w:ilvl="0" w:tplc="AF62EFF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8574293A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en-US"/>
      </w:rPr>
    </w:lvl>
    <w:lvl w:ilvl="2" w:tplc="060EC2EC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en-US"/>
      </w:rPr>
    </w:lvl>
    <w:lvl w:ilvl="3" w:tplc="6F4041E6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4" w:tplc="6860B8D6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 w:tplc="A244B4B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en-US"/>
      </w:rPr>
    </w:lvl>
    <w:lvl w:ilvl="6" w:tplc="32D2139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en-US"/>
      </w:rPr>
    </w:lvl>
    <w:lvl w:ilvl="7" w:tplc="CA3ACD62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en-US"/>
      </w:rPr>
    </w:lvl>
    <w:lvl w:ilvl="8" w:tplc="AF224D9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en-US"/>
      </w:rPr>
    </w:lvl>
  </w:abstractNum>
  <w:abstractNum w:abstractNumId="180" w15:restartNumberingAfterBreak="0">
    <w:nsid w:val="7AB6769C"/>
    <w:multiLevelType w:val="hybridMultilevel"/>
    <w:tmpl w:val="162E67FE"/>
    <w:lvl w:ilvl="0" w:tplc="13DE96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AD512FB"/>
    <w:multiLevelType w:val="hybridMultilevel"/>
    <w:tmpl w:val="A2B6ABB2"/>
    <w:lvl w:ilvl="0" w:tplc="6A42D756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74F8C622">
      <w:numFmt w:val="bullet"/>
      <w:lvlText w:val="•"/>
      <w:lvlJc w:val="left"/>
      <w:pPr>
        <w:ind w:left="574" w:hanging="360"/>
      </w:pPr>
      <w:rPr>
        <w:rFonts w:hint="default"/>
        <w:lang w:val="en-US" w:eastAsia="en-US" w:bidi="en-US"/>
      </w:rPr>
    </w:lvl>
    <w:lvl w:ilvl="2" w:tplc="983E10A8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en-US"/>
      </w:rPr>
    </w:lvl>
    <w:lvl w:ilvl="3" w:tplc="5C72FDF4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en-US"/>
      </w:rPr>
    </w:lvl>
    <w:lvl w:ilvl="4" w:tplc="168C4054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5" w:tplc="5770E9BA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en-US"/>
      </w:rPr>
    </w:lvl>
    <w:lvl w:ilvl="6" w:tplc="3412DFA6"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en-US"/>
      </w:rPr>
    </w:lvl>
    <w:lvl w:ilvl="7" w:tplc="7E96E8E6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8" w:tplc="7FDE0E3C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en-US"/>
      </w:rPr>
    </w:lvl>
  </w:abstractNum>
  <w:abstractNum w:abstractNumId="182" w15:restartNumberingAfterBreak="0">
    <w:nsid w:val="7CAC1DF0"/>
    <w:multiLevelType w:val="hybridMultilevel"/>
    <w:tmpl w:val="72FCB5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DC66398"/>
    <w:multiLevelType w:val="hybridMultilevel"/>
    <w:tmpl w:val="126E41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1"/>
  </w:num>
  <w:num w:numId="3">
    <w:abstractNumId w:val="175"/>
  </w:num>
  <w:num w:numId="4">
    <w:abstractNumId w:val="85"/>
  </w:num>
  <w:num w:numId="5">
    <w:abstractNumId w:val="11"/>
  </w:num>
  <w:num w:numId="6">
    <w:abstractNumId w:val="24"/>
  </w:num>
  <w:num w:numId="7">
    <w:abstractNumId w:val="148"/>
  </w:num>
  <w:num w:numId="8">
    <w:abstractNumId w:val="7"/>
  </w:num>
  <w:num w:numId="9">
    <w:abstractNumId w:val="8"/>
  </w:num>
  <w:num w:numId="10">
    <w:abstractNumId w:val="63"/>
  </w:num>
  <w:num w:numId="11">
    <w:abstractNumId w:val="106"/>
  </w:num>
  <w:num w:numId="12">
    <w:abstractNumId w:val="81"/>
  </w:num>
  <w:num w:numId="13">
    <w:abstractNumId w:val="102"/>
  </w:num>
  <w:num w:numId="14">
    <w:abstractNumId w:val="56"/>
  </w:num>
  <w:num w:numId="15">
    <w:abstractNumId w:val="131"/>
  </w:num>
  <w:num w:numId="16">
    <w:abstractNumId w:val="158"/>
  </w:num>
  <w:num w:numId="17">
    <w:abstractNumId w:val="77"/>
  </w:num>
  <w:num w:numId="18">
    <w:abstractNumId w:val="145"/>
  </w:num>
  <w:num w:numId="19">
    <w:abstractNumId w:val="79"/>
  </w:num>
  <w:num w:numId="20">
    <w:abstractNumId w:val="75"/>
  </w:num>
  <w:num w:numId="21">
    <w:abstractNumId w:val="43"/>
  </w:num>
  <w:num w:numId="22">
    <w:abstractNumId w:val="182"/>
  </w:num>
  <w:num w:numId="23">
    <w:abstractNumId w:val="41"/>
  </w:num>
  <w:num w:numId="24">
    <w:abstractNumId w:val="73"/>
  </w:num>
  <w:num w:numId="25">
    <w:abstractNumId w:val="108"/>
  </w:num>
  <w:num w:numId="26">
    <w:abstractNumId w:val="133"/>
  </w:num>
  <w:num w:numId="27">
    <w:abstractNumId w:val="82"/>
  </w:num>
  <w:num w:numId="28">
    <w:abstractNumId w:val="51"/>
  </w:num>
  <w:num w:numId="29">
    <w:abstractNumId w:val="60"/>
  </w:num>
  <w:num w:numId="30">
    <w:abstractNumId w:val="35"/>
  </w:num>
  <w:num w:numId="31">
    <w:abstractNumId w:val="170"/>
  </w:num>
  <w:num w:numId="32">
    <w:abstractNumId w:val="183"/>
  </w:num>
  <w:num w:numId="33">
    <w:abstractNumId w:val="37"/>
  </w:num>
  <w:num w:numId="34">
    <w:abstractNumId w:val="129"/>
  </w:num>
  <w:num w:numId="35">
    <w:abstractNumId w:val="83"/>
  </w:num>
  <w:num w:numId="36">
    <w:abstractNumId w:val="124"/>
  </w:num>
  <w:num w:numId="37">
    <w:abstractNumId w:val="88"/>
  </w:num>
  <w:num w:numId="38">
    <w:abstractNumId w:val="38"/>
  </w:num>
  <w:num w:numId="39">
    <w:abstractNumId w:val="49"/>
  </w:num>
  <w:num w:numId="40">
    <w:abstractNumId w:val="95"/>
  </w:num>
  <w:num w:numId="41">
    <w:abstractNumId w:val="134"/>
  </w:num>
  <w:num w:numId="42">
    <w:abstractNumId w:val="65"/>
  </w:num>
  <w:num w:numId="43">
    <w:abstractNumId w:val="6"/>
  </w:num>
  <w:num w:numId="44">
    <w:abstractNumId w:val="137"/>
  </w:num>
  <w:num w:numId="45">
    <w:abstractNumId w:val="29"/>
  </w:num>
  <w:num w:numId="46">
    <w:abstractNumId w:val="177"/>
  </w:num>
  <w:num w:numId="47">
    <w:abstractNumId w:val="87"/>
  </w:num>
  <w:num w:numId="48">
    <w:abstractNumId w:val="103"/>
  </w:num>
  <w:num w:numId="49">
    <w:abstractNumId w:val="115"/>
  </w:num>
  <w:num w:numId="50">
    <w:abstractNumId w:val="72"/>
  </w:num>
  <w:num w:numId="51">
    <w:abstractNumId w:val="135"/>
  </w:num>
  <w:num w:numId="52">
    <w:abstractNumId w:val="86"/>
  </w:num>
  <w:num w:numId="53">
    <w:abstractNumId w:val="174"/>
  </w:num>
  <w:num w:numId="54">
    <w:abstractNumId w:val="132"/>
  </w:num>
  <w:num w:numId="55">
    <w:abstractNumId w:val="13"/>
  </w:num>
  <w:num w:numId="56">
    <w:abstractNumId w:val="125"/>
  </w:num>
  <w:num w:numId="57">
    <w:abstractNumId w:val="112"/>
  </w:num>
  <w:num w:numId="58">
    <w:abstractNumId w:val="34"/>
  </w:num>
  <w:num w:numId="59">
    <w:abstractNumId w:val="68"/>
  </w:num>
  <w:num w:numId="60">
    <w:abstractNumId w:val="50"/>
  </w:num>
  <w:num w:numId="61">
    <w:abstractNumId w:val="58"/>
  </w:num>
  <w:num w:numId="62">
    <w:abstractNumId w:val="122"/>
  </w:num>
  <w:num w:numId="63">
    <w:abstractNumId w:val="116"/>
  </w:num>
  <w:num w:numId="64">
    <w:abstractNumId w:val="33"/>
  </w:num>
  <w:num w:numId="65">
    <w:abstractNumId w:val="113"/>
  </w:num>
  <w:num w:numId="66">
    <w:abstractNumId w:val="93"/>
  </w:num>
  <w:num w:numId="67">
    <w:abstractNumId w:val="179"/>
  </w:num>
  <w:num w:numId="68">
    <w:abstractNumId w:val="97"/>
  </w:num>
  <w:num w:numId="69">
    <w:abstractNumId w:val="178"/>
  </w:num>
  <w:num w:numId="70">
    <w:abstractNumId w:val="64"/>
  </w:num>
  <w:num w:numId="71">
    <w:abstractNumId w:val="20"/>
  </w:num>
  <w:num w:numId="72">
    <w:abstractNumId w:val="67"/>
  </w:num>
  <w:num w:numId="73">
    <w:abstractNumId w:val="146"/>
  </w:num>
  <w:num w:numId="74">
    <w:abstractNumId w:val="45"/>
  </w:num>
  <w:num w:numId="75">
    <w:abstractNumId w:val="71"/>
  </w:num>
  <w:num w:numId="76">
    <w:abstractNumId w:val="100"/>
  </w:num>
  <w:num w:numId="77">
    <w:abstractNumId w:val="39"/>
  </w:num>
  <w:num w:numId="78">
    <w:abstractNumId w:val="36"/>
  </w:num>
  <w:num w:numId="79">
    <w:abstractNumId w:val="1"/>
  </w:num>
  <w:num w:numId="80">
    <w:abstractNumId w:val="3"/>
  </w:num>
  <w:num w:numId="81">
    <w:abstractNumId w:val="14"/>
  </w:num>
  <w:num w:numId="82">
    <w:abstractNumId w:val="91"/>
  </w:num>
  <w:num w:numId="83">
    <w:abstractNumId w:val="22"/>
  </w:num>
  <w:num w:numId="84">
    <w:abstractNumId w:val="69"/>
  </w:num>
  <w:num w:numId="85">
    <w:abstractNumId w:val="159"/>
  </w:num>
  <w:num w:numId="86">
    <w:abstractNumId w:val="27"/>
  </w:num>
  <w:num w:numId="87">
    <w:abstractNumId w:val="130"/>
  </w:num>
  <w:num w:numId="88">
    <w:abstractNumId w:val="98"/>
  </w:num>
  <w:num w:numId="89">
    <w:abstractNumId w:val="164"/>
  </w:num>
  <w:num w:numId="90">
    <w:abstractNumId w:val="160"/>
  </w:num>
  <w:num w:numId="91">
    <w:abstractNumId w:val="31"/>
  </w:num>
  <w:num w:numId="92">
    <w:abstractNumId w:val="154"/>
  </w:num>
  <w:num w:numId="93">
    <w:abstractNumId w:val="138"/>
  </w:num>
  <w:num w:numId="94">
    <w:abstractNumId w:val="165"/>
  </w:num>
  <w:num w:numId="95">
    <w:abstractNumId w:val="70"/>
  </w:num>
  <w:num w:numId="96">
    <w:abstractNumId w:val="28"/>
  </w:num>
  <w:num w:numId="97">
    <w:abstractNumId w:val="26"/>
  </w:num>
  <w:num w:numId="98">
    <w:abstractNumId w:val="62"/>
  </w:num>
  <w:num w:numId="99">
    <w:abstractNumId w:val="104"/>
  </w:num>
  <w:num w:numId="100">
    <w:abstractNumId w:val="150"/>
  </w:num>
  <w:num w:numId="101">
    <w:abstractNumId w:val="25"/>
  </w:num>
  <w:num w:numId="102">
    <w:abstractNumId w:val="101"/>
  </w:num>
  <w:num w:numId="103">
    <w:abstractNumId w:val="23"/>
  </w:num>
  <w:num w:numId="104">
    <w:abstractNumId w:val="152"/>
  </w:num>
  <w:num w:numId="105">
    <w:abstractNumId w:val="143"/>
  </w:num>
  <w:num w:numId="106">
    <w:abstractNumId w:val="169"/>
  </w:num>
  <w:num w:numId="107">
    <w:abstractNumId w:val="168"/>
  </w:num>
  <w:num w:numId="108">
    <w:abstractNumId w:val="156"/>
  </w:num>
  <w:num w:numId="109">
    <w:abstractNumId w:val="167"/>
  </w:num>
  <w:num w:numId="110">
    <w:abstractNumId w:val="10"/>
  </w:num>
  <w:num w:numId="111">
    <w:abstractNumId w:val="173"/>
  </w:num>
  <w:num w:numId="112">
    <w:abstractNumId w:val="16"/>
  </w:num>
  <w:num w:numId="113">
    <w:abstractNumId w:val="151"/>
  </w:num>
  <w:num w:numId="114">
    <w:abstractNumId w:val="21"/>
  </w:num>
  <w:num w:numId="115">
    <w:abstractNumId w:val="157"/>
  </w:num>
  <w:num w:numId="116">
    <w:abstractNumId w:val="32"/>
  </w:num>
  <w:num w:numId="117">
    <w:abstractNumId w:val="171"/>
  </w:num>
  <w:num w:numId="118">
    <w:abstractNumId w:val="40"/>
  </w:num>
  <w:num w:numId="119">
    <w:abstractNumId w:val="5"/>
  </w:num>
  <w:num w:numId="120">
    <w:abstractNumId w:val="120"/>
  </w:num>
  <w:num w:numId="121">
    <w:abstractNumId w:val="107"/>
  </w:num>
  <w:num w:numId="122">
    <w:abstractNumId w:val="96"/>
  </w:num>
  <w:num w:numId="123">
    <w:abstractNumId w:val="181"/>
  </w:num>
  <w:num w:numId="124">
    <w:abstractNumId w:val="53"/>
  </w:num>
  <w:num w:numId="125">
    <w:abstractNumId w:val="42"/>
  </w:num>
  <w:num w:numId="126">
    <w:abstractNumId w:val="141"/>
  </w:num>
  <w:num w:numId="127">
    <w:abstractNumId w:val="59"/>
  </w:num>
  <w:num w:numId="128">
    <w:abstractNumId w:val="47"/>
  </w:num>
  <w:num w:numId="129">
    <w:abstractNumId w:val="12"/>
  </w:num>
  <w:num w:numId="130">
    <w:abstractNumId w:val="105"/>
  </w:num>
  <w:num w:numId="131">
    <w:abstractNumId w:val="153"/>
  </w:num>
  <w:num w:numId="132">
    <w:abstractNumId w:val="76"/>
  </w:num>
  <w:num w:numId="133">
    <w:abstractNumId w:val="19"/>
  </w:num>
  <w:num w:numId="134">
    <w:abstractNumId w:val="109"/>
  </w:num>
  <w:num w:numId="135">
    <w:abstractNumId w:val="66"/>
  </w:num>
  <w:num w:numId="136">
    <w:abstractNumId w:val="176"/>
  </w:num>
  <w:num w:numId="137">
    <w:abstractNumId w:val="2"/>
  </w:num>
  <w:num w:numId="138">
    <w:abstractNumId w:val="126"/>
  </w:num>
  <w:num w:numId="139">
    <w:abstractNumId w:val="74"/>
  </w:num>
  <w:num w:numId="140">
    <w:abstractNumId w:val="172"/>
  </w:num>
  <w:num w:numId="141">
    <w:abstractNumId w:val="55"/>
  </w:num>
  <w:num w:numId="142">
    <w:abstractNumId w:val="117"/>
  </w:num>
  <w:num w:numId="143">
    <w:abstractNumId w:val="46"/>
  </w:num>
  <w:num w:numId="144">
    <w:abstractNumId w:val="52"/>
  </w:num>
  <w:num w:numId="145">
    <w:abstractNumId w:val="128"/>
  </w:num>
  <w:num w:numId="146">
    <w:abstractNumId w:val="166"/>
  </w:num>
  <w:num w:numId="147">
    <w:abstractNumId w:val="94"/>
  </w:num>
  <w:num w:numId="148">
    <w:abstractNumId w:val="161"/>
  </w:num>
  <w:num w:numId="149">
    <w:abstractNumId w:val="30"/>
  </w:num>
  <w:num w:numId="150">
    <w:abstractNumId w:val="136"/>
  </w:num>
  <w:num w:numId="151">
    <w:abstractNumId w:val="127"/>
  </w:num>
  <w:num w:numId="152">
    <w:abstractNumId w:val="118"/>
  </w:num>
  <w:num w:numId="153">
    <w:abstractNumId w:val="15"/>
  </w:num>
  <w:num w:numId="154">
    <w:abstractNumId w:val="149"/>
  </w:num>
  <w:num w:numId="155">
    <w:abstractNumId w:val="99"/>
  </w:num>
  <w:num w:numId="156">
    <w:abstractNumId w:val="84"/>
  </w:num>
  <w:num w:numId="157">
    <w:abstractNumId w:val="142"/>
  </w:num>
  <w:num w:numId="158">
    <w:abstractNumId w:val="18"/>
  </w:num>
  <w:num w:numId="159">
    <w:abstractNumId w:val="89"/>
  </w:num>
  <w:num w:numId="160">
    <w:abstractNumId w:val="90"/>
  </w:num>
  <w:num w:numId="161">
    <w:abstractNumId w:val="163"/>
  </w:num>
  <w:num w:numId="162">
    <w:abstractNumId w:val="57"/>
  </w:num>
  <w:num w:numId="163">
    <w:abstractNumId w:val="110"/>
  </w:num>
  <w:num w:numId="164">
    <w:abstractNumId w:val="155"/>
  </w:num>
  <w:num w:numId="165">
    <w:abstractNumId w:val="111"/>
  </w:num>
  <w:num w:numId="166">
    <w:abstractNumId w:val="140"/>
  </w:num>
  <w:num w:numId="167">
    <w:abstractNumId w:val="144"/>
  </w:num>
  <w:num w:numId="168">
    <w:abstractNumId w:val="92"/>
  </w:num>
  <w:num w:numId="169">
    <w:abstractNumId w:val="44"/>
  </w:num>
  <w:num w:numId="170">
    <w:abstractNumId w:val="4"/>
  </w:num>
  <w:num w:numId="171">
    <w:abstractNumId w:val="162"/>
  </w:num>
  <w:num w:numId="172">
    <w:abstractNumId w:val="123"/>
  </w:num>
  <w:num w:numId="173">
    <w:abstractNumId w:val="17"/>
  </w:num>
  <w:num w:numId="174">
    <w:abstractNumId w:val="9"/>
  </w:num>
  <w:num w:numId="175">
    <w:abstractNumId w:val="78"/>
  </w:num>
  <w:num w:numId="176">
    <w:abstractNumId w:val="180"/>
  </w:num>
  <w:num w:numId="177">
    <w:abstractNumId w:val="80"/>
  </w:num>
  <w:num w:numId="178">
    <w:abstractNumId w:val="119"/>
  </w:num>
  <w:num w:numId="179">
    <w:abstractNumId w:val="54"/>
  </w:num>
  <w:num w:numId="180">
    <w:abstractNumId w:val="139"/>
  </w:num>
  <w:num w:numId="181">
    <w:abstractNumId w:val="61"/>
  </w:num>
  <w:num w:numId="182">
    <w:abstractNumId w:val="114"/>
  </w:num>
  <w:num w:numId="183">
    <w:abstractNumId w:val="48"/>
  </w:num>
  <w:num w:numId="184">
    <w:abstractNumId w:val="147"/>
  </w:num>
  <w:numIdMacAtCleanup w:val="1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3DE"/>
    <w:rsid w:val="00001141"/>
    <w:rsid w:val="00002C84"/>
    <w:rsid w:val="0000372A"/>
    <w:rsid w:val="000040F1"/>
    <w:rsid w:val="00004FE7"/>
    <w:rsid w:val="0000541B"/>
    <w:rsid w:val="0000657B"/>
    <w:rsid w:val="00006D67"/>
    <w:rsid w:val="00007CF5"/>
    <w:rsid w:val="0001242C"/>
    <w:rsid w:val="0001245B"/>
    <w:rsid w:val="00012C8C"/>
    <w:rsid w:val="00013292"/>
    <w:rsid w:val="00013695"/>
    <w:rsid w:val="00013ABB"/>
    <w:rsid w:val="00013BF8"/>
    <w:rsid w:val="00015258"/>
    <w:rsid w:val="00016716"/>
    <w:rsid w:val="000174B8"/>
    <w:rsid w:val="000205F8"/>
    <w:rsid w:val="000219DE"/>
    <w:rsid w:val="00021CDF"/>
    <w:rsid w:val="0002214F"/>
    <w:rsid w:val="00023522"/>
    <w:rsid w:val="00026CAE"/>
    <w:rsid w:val="00031D05"/>
    <w:rsid w:val="00035099"/>
    <w:rsid w:val="0003554D"/>
    <w:rsid w:val="000362C9"/>
    <w:rsid w:val="00040C60"/>
    <w:rsid w:val="0004225A"/>
    <w:rsid w:val="00044181"/>
    <w:rsid w:val="00046CCE"/>
    <w:rsid w:val="00047C0F"/>
    <w:rsid w:val="00051332"/>
    <w:rsid w:val="00051346"/>
    <w:rsid w:val="00053693"/>
    <w:rsid w:val="000540C0"/>
    <w:rsid w:val="00054CA5"/>
    <w:rsid w:val="00054FFE"/>
    <w:rsid w:val="00055C7D"/>
    <w:rsid w:val="00056570"/>
    <w:rsid w:val="000565CC"/>
    <w:rsid w:val="00060D41"/>
    <w:rsid w:val="00062400"/>
    <w:rsid w:val="00063BF8"/>
    <w:rsid w:val="00064776"/>
    <w:rsid w:val="00064A93"/>
    <w:rsid w:val="00064C3A"/>
    <w:rsid w:val="00066716"/>
    <w:rsid w:val="00067576"/>
    <w:rsid w:val="000732F7"/>
    <w:rsid w:val="00075B1E"/>
    <w:rsid w:val="00076BFE"/>
    <w:rsid w:val="00077835"/>
    <w:rsid w:val="00080087"/>
    <w:rsid w:val="000818DF"/>
    <w:rsid w:val="00081AD9"/>
    <w:rsid w:val="00085A0E"/>
    <w:rsid w:val="000874CB"/>
    <w:rsid w:val="00091FE6"/>
    <w:rsid w:val="00092F9F"/>
    <w:rsid w:val="00094D53"/>
    <w:rsid w:val="0009685F"/>
    <w:rsid w:val="000A1995"/>
    <w:rsid w:val="000A355B"/>
    <w:rsid w:val="000A6A86"/>
    <w:rsid w:val="000A7B05"/>
    <w:rsid w:val="000B02B3"/>
    <w:rsid w:val="000B1255"/>
    <w:rsid w:val="000B1F2E"/>
    <w:rsid w:val="000B58E1"/>
    <w:rsid w:val="000C031F"/>
    <w:rsid w:val="000C0821"/>
    <w:rsid w:val="000C1436"/>
    <w:rsid w:val="000C2510"/>
    <w:rsid w:val="000C42D4"/>
    <w:rsid w:val="000C5373"/>
    <w:rsid w:val="000D0BB2"/>
    <w:rsid w:val="000D602D"/>
    <w:rsid w:val="000D64F1"/>
    <w:rsid w:val="000D671A"/>
    <w:rsid w:val="000D6C1F"/>
    <w:rsid w:val="000E19BD"/>
    <w:rsid w:val="000E1B52"/>
    <w:rsid w:val="000F2066"/>
    <w:rsid w:val="000F27A6"/>
    <w:rsid w:val="000F2BF8"/>
    <w:rsid w:val="000F5434"/>
    <w:rsid w:val="000F56AC"/>
    <w:rsid w:val="000F66FF"/>
    <w:rsid w:val="000F7353"/>
    <w:rsid w:val="00101E83"/>
    <w:rsid w:val="00102C45"/>
    <w:rsid w:val="00103504"/>
    <w:rsid w:val="001045D5"/>
    <w:rsid w:val="0010581C"/>
    <w:rsid w:val="00106E8F"/>
    <w:rsid w:val="001140BD"/>
    <w:rsid w:val="001152F8"/>
    <w:rsid w:val="00123333"/>
    <w:rsid w:val="001315A7"/>
    <w:rsid w:val="00137AC7"/>
    <w:rsid w:val="00140C56"/>
    <w:rsid w:val="00141466"/>
    <w:rsid w:val="001435C7"/>
    <w:rsid w:val="00144700"/>
    <w:rsid w:val="00151984"/>
    <w:rsid w:val="00152444"/>
    <w:rsid w:val="00152F81"/>
    <w:rsid w:val="001551E5"/>
    <w:rsid w:val="0015529D"/>
    <w:rsid w:val="00155A25"/>
    <w:rsid w:val="00160115"/>
    <w:rsid w:val="00163E98"/>
    <w:rsid w:val="00165712"/>
    <w:rsid w:val="001663D8"/>
    <w:rsid w:val="00167098"/>
    <w:rsid w:val="0016739E"/>
    <w:rsid w:val="001733FC"/>
    <w:rsid w:val="001743B3"/>
    <w:rsid w:val="00174879"/>
    <w:rsid w:val="001748F5"/>
    <w:rsid w:val="001764D0"/>
    <w:rsid w:val="001807E9"/>
    <w:rsid w:val="001811C1"/>
    <w:rsid w:val="00181BFE"/>
    <w:rsid w:val="0018455B"/>
    <w:rsid w:val="001846DD"/>
    <w:rsid w:val="00184A1A"/>
    <w:rsid w:val="0018531E"/>
    <w:rsid w:val="00185E6B"/>
    <w:rsid w:val="001867E7"/>
    <w:rsid w:val="00193D15"/>
    <w:rsid w:val="00194578"/>
    <w:rsid w:val="00195198"/>
    <w:rsid w:val="0019595D"/>
    <w:rsid w:val="001A0702"/>
    <w:rsid w:val="001A0AC8"/>
    <w:rsid w:val="001A0BCB"/>
    <w:rsid w:val="001A0DBC"/>
    <w:rsid w:val="001A1B4F"/>
    <w:rsid w:val="001A4763"/>
    <w:rsid w:val="001A6172"/>
    <w:rsid w:val="001A6FBB"/>
    <w:rsid w:val="001A7410"/>
    <w:rsid w:val="001B3B8D"/>
    <w:rsid w:val="001B51D2"/>
    <w:rsid w:val="001B608B"/>
    <w:rsid w:val="001B79AA"/>
    <w:rsid w:val="001C19EC"/>
    <w:rsid w:val="001C1D4B"/>
    <w:rsid w:val="001C588A"/>
    <w:rsid w:val="001D004E"/>
    <w:rsid w:val="001D1958"/>
    <w:rsid w:val="001D1CA1"/>
    <w:rsid w:val="001D2846"/>
    <w:rsid w:val="001D2A6A"/>
    <w:rsid w:val="001D56FF"/>
    <w:rsid w:val="001D5992"/>
    <w:rsid w:val="001E13E6"/>
    <w:rsid w:val="001E2589"/>
    <w:rsid w:val="001E3866"/>
    <w:rsid w:val="001E3981"/>
    <w:rsid w:val="001E45EA"/>
    <w:rsid w:val="001E68FD"/>
    <w:rsid w:val="001E70CC"/>
    <w:rsid w:val="001E7ED4"/>
    <w:rsid w:val="001F1DED"/>
    <w:rsid w:val="001F25A3"/>
    <w:rsid w:val="001F3962"/>
    <w:rsid w:val="001F3BC5"/>
    <w:rsid w:val="001F773D"/>
    <w:rsid w:val="002022B3"/>
    <w:rsid w:val="002024AF"/>
    <w:rsid w:val="00202B6F"/>
    <w:rsid w:val="00202EA7"/>
    <w:rsid w:val="00202F0E"/>
    <w:rsid w:val="002038FF"/>
    <w:rsid w:val="0020519D"/>
    <w:rsid w:val="00206826"/>
    <w:rsid w:val="00206AAF"/>
    <w:rsid w:val="00206C05"/>
    <w:rsid w:val="002070C0"/>
    <w:rsid w:val="0021095E"/>
    <w:rsid w:val="00210FD3"/>
    <w:rsid w:val="00211BE7"/>
    <w:rsid w:val="002136DB"/>
    <w:rsid w:val="00215F68"/>
    <w:rsid w:val="00221833"/>
    <w:rsid w:val="00222BBA"/>
    <w:rsid w:val="00224F40"/>
    <w:rsid w:val="002259F7"/>
    <w:rsid w:val="00226EF2"/>
    <w:rsid w:val="002272CD"/>
    <w:rsid w:val="00230FB0"/>
    <w:rsid w:val="00233975"/>
    <w:rsid w:val="0023485F"/>
    <w:rsid w:val="0023529A"/>
    <w:rsid w:val="00236C74"/>
    <w:rsid w:val="0023718A"/>
    <w:rsid w:val="002379FF"/>
    <w:rsid w:val="0024079A"/>
    <w:rsid w:val="00244B12"/>
    <w:rsid w:val="00244F90"/>
    <w:rsid w:val="00246516"/>
    <w:rsid w:val="00247DA7"/>
    <w:rsid w:val="00251795"/>
    <w:rsid w:val="00251E62"/>
    <w:rsid w:val="00252ECE"/>
    <w:rsid w:val="00253B69"/>
    <w:rsid w:val="0025665C"/>
    <w:rsid w:val="00261358"/>
    <w:rsid w:val="00261BED"/>
    <w:rsid w:val="00262278"/>
    <w:rsid w:val="00262428"/>
    <w:rsid w:val="00263C8C"/>
    <w:rsid w:val="00270CA7"/>
    <w:rsid w:val="00270F04"/>
    <w:rsid w:val="00274395"/>
    <w:rsid w:val="00274EB7"/>
    <w:rsid w:val="002771B4"/>
    <w:rsid w:val="0027730B"/>
    <w:rsid w:val="0028175B"/>
    <w:rsid w:val="00282262"/>
    <w:rsid w:val="00282449"/>
    <w:rsid w:val="00282CC3"/>
    <w:rsid w:val="00283C28"/>
    <w:rsid w:val="00284255"/>
    <w:rsid w:val="00285617"/>
    <w:rsid w:val="00286050"/>
    <w:rsid w:val="00286695"/>
    <w:rsid w:val="002874C2"/>
    <w:rsid w:val="002937A7"/>
    <w:rsid w:val="00294006"/>
    <w:rsid w:val="00295674"/>
    <w:rsid w:val="00297A03"/>
    <w:rsid w:val="002A0466"/>
    <w:rsid w:val="002A0657"/>
    <w:rsid w:val="002A152F"/>
    <w:rsid w:val="002A161A"/>
    <w:rsid w:val="002A3776"/>
    <w:rsid w:val="002A52A5"/>
    <w:rsid w:val="002A6A3C"/>
    <w:rsid w:val="002B2028"/>
    <w:rsid w:val="002B44B7"/>
    <w:rsid w:val="002B556E"/>
    <w:rsid w:val="002B5B1F"/>
    <w:rsid w:val="002B5F3F"/>
    <w:rsid w:val="002C1127"/>
    <w:rsid w:val="002C3A40"/>
    <w:rsid w:val="002C3E6A"/>
    <w:rsid w:val="002C455E"/>
    <w:rsid w:val="002C461F"/>
    <w:rsid w:val="002C476B"/>
    <w:rsid w:val="002C4988"/>
    <w:rsid w:val="002C7553"/>
    <w:rsid w:val="002C771F"/>
    <w:rsid w:val="002D1F1B"/>
    <w:rsid w:val="002D53E9"/>
    <w:rsid w:val="002D63E5"/>
    <w:rsid w:val="002D7C62"/>
    <w:rsid w:val="002E1A37"/>
    <w:rsid w:val="002E5B33"/>
    <w:rsid w:val="002E6F1E"/>
    <w:rsid w:val="002E74BC"/>
    <w:rsid w:val="002F093B"/>
    <w:rsid w:val="002F2E4F"/>
    <w:rsid w:val="002F3E1C"/>
    <w:rsid w:val="0030029F"/>
    <w:rsid w:val="003017F5"/>
    <w:rsid w:val="003020CE"/>
    <w:rsid w:val="0030259B"/>
    <w:rsid w:val="0030744A"/>
    <w:rsid w:val="003076CE"/>
    <w:rsid w:val="00307D66"/>
    <w:rsid w:val="00311F93"/>
    <w:rsid w:val="00312D6C"/>
    <w:rsid w:val="00314203"/>
    <w:rsid w:val="003174FC"/>
    <w:rsid w:val="003205BE"/>
    <w:rsid w:val="00321070"/>
    <w:rsid w:val="00321997"/>
    <w:rsid w:val="003227E0"/>
    <w:rsid w:val="00322BCA"/>
    <w:rsid w:val="00322CF5"/>
    <w:rsid w:val="003233B8"/>
    <w:rsid w:val="003243DB"/>
    <w:rsid w:val="003249EF"/>
    <w:rsid w:val="00324E2F"/>
    <w:rsid w:val="00327ADC"/>
    <w:rsid w:val="0033011E"/>
    <w:rsid w:val="003323A2"/>
    <w:rsid w:val="00333876"/>
    <w:rsid w:val="003351FE"/>
    <w:rsid w:val="00340A77"/>
    <w:rsid w:val="00340B02"/>
    <w:rsid w:val="003421F5"/>
    <w:rsid w:val="003450FC"/>
    <w:rsid w:val="0034789F"/>
    <w:rsid w:val="00347D0B"/>
    <w:rsid w:val="00350584"/>
    <w:rsid w:val="00351788"/>
    <w:rsid w:val="0035438E"/>
    <w:rsid w:val="0035613B"/>
    <w:rsid w:val="0035749E"/>
    <w:rsid w:val="003600CD"/>
    <w:rsid w:val="00360CFB"/>
    <w:rsid w:val="00361CC6"/>
    <w:rsid w:val="00361F2F"/>
    <w:rsid w:val="003628A7"/>
    <w:rsid w:val="00362ED3"/>
    <w:rsid w:val="003645B8"/>
    <w:rsid w:val="00365EEE"/>
    <w:rsid w:val="00367B1F"/>
    <w:rsid w:val="003706BD"/>
    <w:rsid w:val="00371558"/>
    <w:rsid w:val="00373405"/>
    <w:rsid w:val="00374B3A"/>
    <w:rsid w:val="0038237C"/>
    <w:rsid w:val="00383C27"/>
    <w:rsid w:val="00383C2E"/>
    <w:rsid w:val="0038409A"/>
    <w:rsid w:val="00384985"/>
    <w:rsid w:val="00386C53"/>
    <w:rsid w:val="0039055F"/>
    <w:rsid w:val="00390BFB"/>
    <w:rsid w:val="00391F04"/>
    <w:rsid w:val="00392630"/>
    <w:rsid w:val="003926B1"/>
    <w:rsid w:val="00392AF8"/>
    <w:rsid w:val="00392C4D"/>
    <w:rsid w:val="00394342"/>
    <w:rsid w:val="003960FD"/>
    <w:rsid w:val="003969EE"/>
    <w:rsid w:val="00397519"/>
    <w:rsid w:val="0039770B"/>
    <w:rsid w:val="003978BB"/>
    <w:rsid w:val="00397FAE"/>
    <w:rsid w:val="003A1F11"/>
    <w:rsid w:val="003A31EF"/>
    <w:rsid w:val="003A3B01"/>
    <w:rsid w:val="003A5065"/>
    <w:rsid w:val="003A794E"/>
    <w:rsid w:val="003C2D2B"/>
    <w:rsid w:val="003C43C6"/>
    <w:rsid w:val="003C54F0"/>
    <w:rsid w:val="003D35DD"/>
    <w:rsid w:val="003D401C"/>
    <w:rsid w:val="003D6AF6"/>
    <w:rsid w:val="003D6FCE"/>
    <w:rsid w:val="003D7F55"/>
    <w:rsid w:val="003E0B3D"/>
    <w:rsid w:val="003E5C70"/>
    <w:rsid w:val="003E6016"/>
    <w:rsid w:val="003E7B50"/>
    <w:rsid w:val="003F0671"/>
    <w:rsid w:val="003F1C61"/>
    <w:rsid w:val="003F2808"/>
    <w:rsid w:val="003F2CFE"/>
    <w:rsid w:val="003F4C31"/>
    <w:rsid w:val="003F5B8B"/>
    <w:rsid w:val="003F62DB"/>
    <w:rsid w:val="003F64BC"/>
    <w:rsid w:val="00402B78"/>
    <w:rsid w:val="00402FFE"/>
    <w:rsid w:val="00403A28"/>
    <w:rsid w:val="00404EB2"/>
    <w:rsid w:val="004066A0"/>
    <w:rsid w:val="00406FCA"/>
    <w:rsid w:val="00407558"/>
    <w:rsid w:val="00411978"/>
    <w:rsid w:val="0041503F"/>
    <w:rsid w:val="0041595D"/>
    <w:rsid w:val="00416875"/>
    <w:rsid w:val="0041690B"/>
    <w:rsid w:val="00417302"/>
    <w:rsid w:val="00425414"/>
    <w:rsid w:val="0042546A"/>
    <w:rsid w:val="004267F7"/>
    <w:rsid w:val="0042766B"/>
    <w:rsid w:val="00430973"/>
    <w:rsid w:val="00431335"/>
    <w:rsid w:val="00433357"/>
    <w:rsid w:val="00436513"/>
    <w:rsid w:val="00441B51"/>
    <w:rsid w:val="004453BD"/>
    <w:rsid w:val="00445599"/>
    <w:rsid w:val="00445D3B"/>
    <w:rsid w:val="0044639F"/>
    <w:rsid w:val="00446DDE"/>
    <w:rsid w:val="00450ABA"/>
    <w:rsid w:val="00452207"/>
    <w:rsid w:val="00453614"/>
    <w:rsid w:val="00455FDD"/>
    <w:rsid w:val="00456D81"/>
    <w:rsid w:val="004574E7"/>
    <w:rsid w:val="00462346"/>
    <w:rsid w:val="00462F0C"/>
    <w:rsid w:val="00463193"/>
    <w:rsid w:val="0046329D"/>
    <w:rsid w:val="00464E99"/>
    <w:rsid w:val="00465A08"/>
    <w:rsid w:val="00465F46"/>
    <w:rsid w:val="004665C7"/>
    <w:rsid w:val="004675DC"/>
    <w:rsid w:val="00471071"/>
    <w:rsid w:val="004727DD"/>
    <w:rsid w:val="00472E88"/>
    <w:rsid w:val="00474252"/>
    <w:rsid w:val="0047535F"/>
    <w:rsid w:val="00475442"/>
    <w:rsid w:val="0047555F"/>
    <w:rsid w:val="00476406"/>
    <w:rsid w:val="0048069F"/>
    <w:rsid w:val="00482C82"/>
    <w:rsid w:val="004853A7"/>
    <w:rsid w:val="00491DC0"/>
    <w:rsid w:val="00492A9A"/>
    <w:rsid w:val="00492E6E"/>
    <w:rsid w:val="0049320B"/>
    <w:rsid w:val="004935D9"/>
    <w:rsid w:val="004956B8"/>
    <w:rsid w:val="00495727"/>
    <w:rsid w:val="00495F1A"/>
    <w:rsid w:val="004A0D7C"/>
    <w:rsid w:val="004A1F4A"/>
    <w:rsid w:val="004A3103"/>
    <w:rsid w:val="004A4F8B"/>
    <w:rsid w:val="004A536A"/>
    <w:rsid w:val="004A6536"/>
    <w:rsid w:val="004A7B7D"/>
    <w:rsid w:val="004B0D7E"/>
    <w:rsid w:val="004B1C54"/>
    <w:rsid w:val="004B388C"/>
    <w:rsid w:val="004B50CE"/>
    <w:rsid w:val="004B6E47"/>
    <w:rsid w:val="004C2F74"/>
    <w:rsid w:val="004C3BAE"/>
    <w:rsid w:val="004C3BD0"/>
    <w:rsid w:val="004C41E5"/>
    <w:rsid w:val="004C6D09"/>
    <w:rsid w:val="004C6FD0"/>
    <w:rsid w:val="004D05C3"/>
    <w:rsid w:val="004D3B0D"/>
    <w:rsid w:val="004D410C"/>
    <w:rsid w:val="004D4B69"/>
    <w:rsid w:val="004D524F"/>
    <w:rsid w:val="004D52DD"/>
    <w:rsid w:val="004D730A"/>
    <w:rsid w:val="004D7997"/>
    <w:rsid w:val="004E1FCC"/>
    <w:rsid w:val="004E4C12"/>
    <w:rsid w:val="004E5E83"/>
    <w:rsid w:val="004E6D01"/>
    <w:rsid w:val="004E6D28"/>
    <w:rsid w:val="004E7809"/>
    <w:rsid w:val="004E7C9A"/>
    <w:rsid w:val="004F4B46"/>
    <w:rsid w:val="004F5977"/>
    <w:rsid w:val="004F69E5"/>
    <w:rsid w:val="004F7FE5"/>
    <w:rsid w:val="00501FDD"/>
    <w:rsid w:val="00502668"/>
    <w:rsid w:val="00502ABE"/>
    <w:rsid w:val="00503A46"/>
    <w:rsid w:val="00503E59"/>
    <w:rsid w:val="00504C1E"/>
    <w:rsid w:val="005052C3"/>
    <w:rsid w:val="00511392"/>
    <w:rsid w:val="00512F02"/>
    <w:rsid w:val="0051333F"/>
    <w:rsid w:val="00513CA5"/>
    <w:rsid w:val="005145CD"/>
    <w:rsid w:val="00514E66"/>
    <w:rsid w:val="0051677A"/>
    <w:rsid w:val="0052091A"/>
    <w:rsid w:val="005210E0"/>
    <w:rsid w:val="00521AB7"/>
    <w:rsid w:val="005226BD"/>
    <w:rsid w:val="00522D37"/>
    <w:rsid w:val="00524943"/>
    <w:rsid w:val="005254B7"/>
    <w:rsid w:val="00525AC5"/>
    <w:rsid w:val="0053074D"/>
    <w:rsid w:val="005318A9"/>
    <w:rsid w:val="00531E0F"/>
    <w:rsid w:val="0053591D"/>
    <w:rsid w:val="00535BE3"/>
    <w:rsid w:val="00536280"/>
    <w:rsid w:val="0053739B"/>
    <w:rsid w:val="00540486"/>
    <w:rsid w:val="00542EBE"/>
    <w:rsid w:val="0054333D"/>
    <w:rsid w:val="00543BCB"/>
    <w:rsid w:val="00543C33"/>
    <w:rsid w:val="00543E5D"/>
    <w:rsid w:val="00546E8F"/>
    <w:rsid w:val="005503C2"/>
    <w:rsid w:val="00550F1B"/>
    <w:rsid w:val="00551CD2"/>
    <w:rsid w:val="00551EF9"/>
    <w:rsid w:val="0055322E"/>
    <w:rsid w:val="0055389D"/>
    <w:rsid w:val="00554F81"/>
    <w:rsid w:val="00555015"/>
    <w:rsid w:val="005550CE"/>
    <w:rsid w:val="0055706E"/>
    <w:rsid w:val="0055778C"/>
    <w:rsid w:val="00557C3C"/>
    <w:rsid w:val="00560487"/>
    <w:rsid w:val="005618FE"/>
    <w:rsid w:val="005619BF"/>
    <w:rsid w:val="00562DD0"/>
    <w:rsid w:val="0056394B"/>
    <w:rsid w:val="005654BB"/>
    <w:rsid w:val="00567BD5"/>
    <w:rsid w:val="00567D04"/>
    <w:rsid w:val="005749F6"/>
    <w:rsid w:val="00575C2F"/>
    <w:rsid w:val="005760AF"/>
    <w:rsid w:val="00577192"/>
    <w:rsid w:val="005828B7"/>
    <w:rsid w:val="005842F7"/>
    <w:rsid w:val="0058580A"/>
    <w:rsid w:val="00585DCC"/>
    <w:rsid w:val="005860EE"/>
    <w:rsid w:val="00592AC5"/>
    <w:rsid w:val="00592DA1"/>
    <w:rsid w:val="00593D81"/>
    <w:rsid w:val="0059495E"/>
    <w:rsid w:val="005958E6"/>
    <w:rsid w:val="00595E26"/>
    <w:rsid w:val="00596AEB"/>
    <w:rsid w:val="005A14EA"/>
    <w:rsid w:val="005A3324"/>
    <w:rsid w:val="005A3810"/>
    <w:rsid w:val="005A448E"/>
    <w:rsid w:val="005A469E"/>
    <w:rsid w:val="005A6361"/>
    <w:rsid w:val="005A6473"/>
    <w:rsid w:val="005A6A3E"/>
    <w:rsid w:val="005A73BC"/>
    <w:rsid w:val="005B2171"/>
    <w:rsid w:val="005B3B11"/>
    <w:rsid w:val="005B5694"/>
    <w:rsid w:val="005B57B4"/>
    <w:rsid w:val="005B73B6"/>
    <w:rsid w:val="005C04D8"/>
    <w:rsid w:val="005C2AE1"/>
    <w:rsid w:val="005C3255"/>
    <w:rsid w:val="005C4086"/>
    <w:rsid w:val="005C41AE"/>
    <w:rsid w:val="005C564C"/>
    <w:rsid w:val="005D15E3"/>
    <w:rsid w:val="005D5FDB"/>
    <w:rsid w:val="005D61DC"/>
    <w:rsid w:val="005E07B5"/>
    <w:rsid w:val="005E2E2C"/>
    <w:rsid w:val="005E3095"/>
    <w:rsid w:val="005E37C8"/>
    <w:rsid w:val="005E3F3E"/>
    <w:rsid w:val="005F12BE"/>
    <w:rsid w:val="005F18BE"/>
    <w:rsid w:val="005F1A1C"/>
    <w:rsid w:val="005F1BEF"/>
    <w:rsid w:val="005F4914"/>
    <w:rsid w:val="005F6C6F"/>
    <w:rsid w:val="006034CC"/>
    <w:rsid w:val="006041A9"/>
    <w:rsid w:val="00605AFA"/>
    <w:rsid w:val="0061002E"/>
    <w:rsid w:val="006106FF"/>
    <w:rsid w:val="006116EA"/>
    <w:rsid w:val="00612DA1"/>
    <w:rsid w:val="00613C5D"/>
    <w:rsid w:val="0061531D"/>
    <w:rsid w:val="00615C22"/>
    <w:rsid w:val="00620D3D"/>
    <w:rsid w:val="00621254"/>
    <w:rsid w:val="00622394"/>
    <w:rsid w:val="00622878"/>
    <w:rsid w:val="00622DC1"/>
    <w:rsid w:val="00623E49"/>
    <w:rsid w:val="00625F62"/>
    <w:rsid w:val="0062626C"/>
    <w:rsid w:val="00626C5D"/>
    <w:rsid w:val="00630B56"/>
    <w:rsid w:val="00631EDB"/>
    <w:rsid w:val="00636725"/>
    <w:rsid w:val="006370F0"/>
    <w:rsid w:val="0064097F"/>
    <w:rsid w:val="00640F25"/>
    <w:rsid w:val="0064110C"/>
    <w:rsid w:val="006414AD"/>
    <w:rsid w:val="00642D4D"/>
    <w:rsid w:val="00643288"/>
    <w:rsid w:val="006440FB"/>
    <w:rsid w:val="00644394"/>
    <w:rsid w:val="0064746F"/>
    <w:rsid w:val="00651428"/>
    <w:rsid w:val="00654B73"/>
    <w:rsid w:val="00655F68"/>
    <w:rsid w:val="00661B35"/>
    <w:rsid w:val="006622DC"/>
    <w:rsid w:val="0066350D"/>
    <w:rsid w:val="00664DC1"/>
    <w:rsid w:val="00665460"/>
    <w:rsid w:val="0067030C"/>
    <w:rsid w:val="00670E28"/>
    <w:rsid w:val="006712E3"/>
    <w:rsid w:val="00672DD1"/>
    <w:rsid w:val="00673191"/>
    <w:rsid w:val="006734F2"/>
    <w:rsid w:val="00675708"/>
    <w:rsid w:val="00676C70"/>
    <w:rsid w:val="00677808"/>
    <w:rsid w:val="00680DD4"/>
    <w:rsid w:val="006826EC"/>
    <w:rsid w:val="006866F6"/>
    <w:rsid w:val="00690740"/>
    <w:rsid w:val="006907C9"/>
    <w:rsid w:val="00690B41"/>
    <w:rsid w:val="00692A8A"/>
    <w:rsid w:val="00693087"/>
    <w:rsid w:val="00694819"/>
    <w:rsid w:val="006A1DC6"/>
    <w:rsid w:val="006A3847"/>
    <w:rsid w:val="006A4B5B"/>
    <w:rsid w:val="006A7A3B"/>
    <w:rsid w:val="006B12B1"/>
    <w:rsid w:val="006B1BA0"/>
    <w:rsid w:val="006B5C8C"/>
    <w:rsid w:val="006B7E66"/>
    <w:rsid w:val="006B7ED2"/>
    <w:rsid w:val="006C09A0"/>
    <w:rsid w:val="006C12BA"/>
    <w:rsid w:val="006C1ECB"/>
    <w:rsid w:val="006C22D0"/>
    <w:rsid w:val="006C283E"/>
    <w:rsid w:val="006C2A84"/>
    <w:rsid w:val="006C5055"/>
    <w:rsid w:val="006C5A5A"/>
    <w:rsid w:val="006C7A36"/>
    <w:rsid w:val="006D011E"/>
    <w:rsid w:val="006D05BF"/>
    <w:rsid w:val="006D35F2"/>
    <w:rsid w:val="006D3E50"/>
    <w:rsid w:val="006D53EE"/>
    <w:rsid w:val="006D7B5E"/>
    <w:rsid w:val="006E27FB"/>
    <w:rsid w:val="006E63FA"/>
    <w:rsid w:val="006F0754"/>
    <w:rsid w:val="006F08FE"/>
    <w:rsid w:val="006F095D"/>
    <w:rsid w:val="006F0FF5"/>
    <w:rsid w:val="006F10B3"/>
    <w:rsid w:val="006F2EAA"/>
    <w:rsid w:val="006F31B2"/>
    <w:rsid w:val="006F4F06"/>
    <w:rsid w:val="006F58DC"/>
    <w:rsid w:val="006F5907"/>
    <w:rsid w:val="006F5CD2"/>
    <w:rsid w:val="006F5DEB"/>
    <w:rsid w:val="006F73BE"/>
    <w:rsid w:val="0070203D"/>
    <w:rsid w:val="00703E18"/>
    <w:rsid w:val="007056C4"/>
    <w:rsid w:val="00707B83"/>
    <w:rsid w:val="00710EF9"/>
    <w:rsid w:val="00711736"/>
    <w:rsid w:val="0071187E"/>
    <w:rsid w:val="00711AD7"/>
    <w:rsid w:val="007156B5"/>
    <w:rsid w:val="00715D91"/>
    <w:rsid w:val="0071629C"/>
    <w:rsid w:val="007216EA"/>
    <w:rsid w:val="007226FC"/>
    <w:rsid w:val="0072316A"/>
    <w:rsid w:val="0072318D"/>
    <w:rsid w:val="00723CA8"/>
    <w:rsid w:val="00724326"/>
    <w:rsid w:val="00731389"/>
    <w:rsid w:val="00732E1A"/>
    <w:rsid w:val="00733220"/>
    <w:rsid w:val="0073409A"/>
    <w:rsid w:val="00734304"/>
    <w:rsid w:val="007350D2"/>
    <w:rsid w:val="00736D31"/>
    <w:rsid w:val="00736FC8"/>
    <w:rsid w:val="00737003"/>
    <w:rsid w:val="00737961"/>
    <w:rsid w:val="00737E55"/>
    <w:rsid w:val="00740C36"/>
    <w:rsid w:val="007427A2"/>
    <w:rsid w:val="0074295E"/>
    <w:rsid w:val="00742BAA"/>
    <w:rsid w:val="00745A0E"/>
    <w:rsid w:val="007471CA"/>
    <w:rsid w:val="007477EE"/>
    <w:rsid w:val="00752332"/>
    <w:rsid w:val="00752D18"/>
    <w:rsid w:val="007541AF"/>
    <w:rsid w:val="00755F1A"/>
    <w:rsid w:val="0075600F"/>
    <w:rsid w:val="007564CB"/>
    <w:rsid w:val="00756575"/>
    <w:rsid w:val="00761AF3"/>
    <w:rsid w:val="00762AEA"/>
    <w:rsid w:val="00764097"/>
    <w:rsid w:val="007646C4"/>
    <w:rsid w:val="00765E82"/>
    <w:rsid w:val="007672C6"/>
    <w:rsid w:val="00777474"/>
    <w:rsid w:val="00780F95"/>
    <w:rsid w:val="00782F14"/>
    <w:rsid w:val="00783488"/>
    <w:rsid w:val="007851A9"/>
    <w:rsid w:val="007859A8"/>
    <w:rsid w:val="007908DA"/>
    <w:rsid w:val="0079127D"/>
    <w:rsid w:val="0079255F"/>
    <w:rsid w:val="00792D9D"/>
    <w:rsid w:val="007934F8"/>
    <w:rsid w:val="007950F9"/>
    <w:rsid w:val="00795220"/>
    <w:rsid w:val="007970A9"/>
    <w:rsid w:val="007971B3"/>
    <w:rsid w:val="00797A11"/>
    <w:rsid w:val="007A0466"/>
    <w:rsid w:val="007A0874"/>
    <w:rsid w:val="007A2897"/>
    <w:rsid w:val="007A360B"/>
    <w:rsid w:val="007A37E9"/>
    <w:rsid w:val="007A54D8"/>
    <w:rsid w:val="007B418D"/>
    <w:rsid w:val="007B51BC"/>
    <w:rsid w:val="007B5638"/>
    <w:rsid w:val="007B5C2D"/>
    <w:rsid w:val="007B646F"/>
    <w:rsid w:val="007B703A"/>
    <w:rsid w:val="007C0CEE"/>
    <w:rsid w:val="007C4ECF"/>
    <w:rsid w:val="007C6F75"/>
    <w:rsid w:val="007D0526"/>
    <w:rsid w:val="007D1444"/>
    <w:rsid w:val="007D173C"/>
    <w:rsid w:val="007D288B"/>
    <w:rsid w:val="007D47D5"/>
    <w:rsid w:val="007D5533"/>
    <w:rsid w:val="007D6108"/>
    <w:rsid w:val="007D7D1E"/>
    <w:rsid w:val="007E08C2"/>
    <w:rsid w:val="007E13BE"/>
    <w:rsid w:val="007E175B"/>
    <w:rsid w:val="007E4FC2"/>
    <w:rsid w:val="007F0CD3"/>
    <w:rsid w:val="007F3EA9"/>
    <w:rsid w:val="007F466A"/>
    <w:rsid w:val="007F5F3E"/>
    <w:rsid w:val="007F62E1"/>
    <w:rsid w:val="007F66B1"/>
    <w:rsid w:val="00802985"/>
    <w:rsid w:val="0080301C"/>
    <w:rsid w:val="00804015"/>
    <w:rsid w:val="00805DCE"/>
    <w:rsid w:val="008110B4"/>
    <w:rsid w:val="0081195B"/>
    <w:rsid w:val="00811A36"/>
    <w:rsid w:val="008135F9"/>
    <w:rsid w:val="00813FBA"/>
    <w:rsid w:val="00816AF5"/>
    <w:rsid w:val="0082068F"/>
    <w:rsid w:val="008208F1"/>
    <w:rsid w:val="0082235F"/>
    <w:rsid w:val="0082340B"/>
    <w:rsid w:val="008313CF"/>
    <w:rsid w:val="00834288"/>
    <w:rsid w:val="00835814"/>
    <w:rsid w:val="0083787E"/>
    <w:rsid w:val="00837F45"/>
    <w:rsid w:val="00841D53"/>
    <w:rsid w:val="0084209F"/>
    <w:rsid w:val="00842138"/>
    <w:rsid w:val="00847145"/>
    <w:rsid w:val="008478FE"/>
    <w:rsid w:val="0085000F"/>
    <w:rsid w:val="00851A2D"/>
    <w:rsid w:val="00852209"/>
    <w:rsid w:val="008531DD"/>
    <w:rsid w:val="00855A5A"/>
    <w:rsid w:val="00860FD3"/>
    <w:rsid w:val="0086108F"/>
    <w:rsid w:val="00863485"/>
    <w:rsid w:val="008644F6"/>
    <w:rsid w:val="00866F67"/>
    <w:rsid w:val="008711F1"/>
    <w:rsid w:val="00871D2A"/>
    <w:rsid w:val="00872885"/>
    <w:rsid w:val="00874EDA"/>
    <w:rsid w:val="00875569"/>
    <w:rsid w:val="00877737"/>
    <w:rsid w:val="008800F4"/>
    <w:rsid w:val="00880262"/>
    <w:rsid w:val="00880CD8"/>
    <w:rsid w:val="00881381"/>
    <w:rsid w:val="00883A79"/>
    <w:rsid w:val="00886466"/>
    <w:rsid w:val="008921B8"/>
    <w:rsid w:val="0089251C"/>
    <w:rsid w:val="0089281C"/>
    <w:rsid w:val="00896977"/>
    <w:rsid w:val="00897EB0"/>
    <w:rsid w:val="008A08A7"/>
    <w:rsid w:val="008A0E68"/>
    <w:rsid w:val="008A2024"/>
    <w:rsid w:val="008A5F4A"/>
    <w:rsid w:val="008A6A28"/>
    <w:rsid w:val="008A6D65"/>
    <w:rsid w:val="008A7403"/>
    <w:rsid w:val="008A7B0E"/>
    <w:rsid w:val="008B1D8D"/>
    <w:rsid w:val="008B20C4"/>
    <w:rsid w:val="008B4800"/>
    <w:rsid w:val="008B7490"/>
    <w:rsid w:val="008C0884"/>
    <w:rsid w:val="008C10B3"/>
    <w:rsid w:val="008C1173"/>
    <w:rsid w:val="008C3349"/>
    <w:rsid w:val="008C3BA9"/>
    <w:rsid w:val="008C5CF7"/>
    <w:rsid w:val="008C6B21"/>
    <w:rsid w:val="008C70B3"/>
    <w:rsid w:val="008D0C12"/>
    <w:rsid w:val="008D0F1F"/>
    <w:rsid w:val="008D1DFE"/>
    <w:rsid w:val="008D3C90"/>
    <w:rsid w:val="008D4684"/>
    <w:rsid w:val="008D748E"/>
    <w:rsid w:val="008D7E65"/>
    <w:rsid w:val="008E18B5"/>
    <w:rsid w:val="008E3658"/>
    <w:rsid w:val="008E4718"/>
    <w:rsid w:val="008E559D"/>
    <w:rsid w:val="008E5834"/>
    <w:rsid w:val="008E783C"/>
    <w:rsid w:val="008F1104"/>
    <w:rsid w:val="008F13A4"/>
    <w:rsid w:val="008F1836"/>
    <w:rsid w:val="008F1B93"/>
    <w:rsid w:val="008F253A"/>
    <w:rsid w:val="008F2E9F"/>
    <w:rsid w:val="008F4A40"/>
    <w:rsid w:val="008F6088"/>
    <w:rsid w:val="008F6EB8"/>
    <w:rsid w:val="009002E1"/>
    <w:rsid w:val="009009CF"/>
    <w:rsid w:val="0090168A"/>
    <w:rsid w:val="00903BE4"/>
    <w:rsid w:val="00905BCB"/>
    <w:rsid w:val="00907C56"/>
    <w:rsid w:val="00910A54"/>
    <w:rsid w:val="00911749"/>
    <w:rsid w:val="009159BE"/>
    <w:rsid w:val="00917F1E"/>
    <w:rsid w:val="009212DF"/>
    <w:rsid w:val="00924D2F"/>
    <w:rsid w:val="00927424"/>
    <w:rsid w:val="00930424"/>
    <w:rsid w:val="00930846"/>
    <w:rsid w:val="00933D23"/>
    <w:rsid w:val="00934688"/>
    <w:rsid w:val="00937023"/>
    <w:rsid w:val="009377A8"/>
    <w:rsid w:val="009401F0"/>
    <w:rsid w:val="00941DA8"/>
    <w:rsid w:val="009423CA"/>
    <w:rsid w:val="00943D2B"/>
    <w:rsid w:val="00946321"/>
    <w:rsid w:val="00951973"/>
    <w:rsid w:val="00955CA3"/>
    <w:rsid w:val="00960F1B"/>
    <w:rsid w:val="00961E33"/>
    <w:rsid w:val="00962FF8"/>
    <w:rsid w:val="009631AE"/>
    <w:rsid w:val="0097007A"/>
    <w:rsid w:val="00971691"/>
    <w:rsid w:val="009717E7"/>
    <w:rsid w:val="00974E5F"/>
    <w:rsid w:val="009752FF"/>
    <w:rsid w:val="00975FC1"/>
    <w:rsid w:val="00980257"/>
    <w:rsid w:val="00980D0C"/>
    <w:rsid w:val="00980F05"/>
    <w:rsid w:val="0099288B"/>
    <w:rsid w:val="00992F01"/>
    <w:rsid w:val="0099591E"/>
    <w:rsid w:val="00997FFE"/>
    <w:rsid w:val="009A1325"/>
    <w:rsid w:val="009A27E9"/>
    <w:rsid w:val="009A3634"/>
    <w:rsid w:val="009A4100"/>
    <w:rsid w:val="009A7432"/>
    <w:rsid w:val="009A7C3F"/>
    <w:rsid w:val="009B05BF"/>
    <w:rsid w:val="009B09E6"/>
    <w:rsid w:val="009B10E0"/>
    <w:rsid w:val="009B3B1C"/>
    <w:rsid w:val="009B52DC"/>
    <w:rsid w:val="009B566F"/>
    <w:rsid w:val="009B583C"/>
    <w:rsid w:val="009B5FC2"/>
    <w:rsid w:val="009C0C52"/>
    <w:rsid w:val="009C204C"/>
    <w:rsid w:val="009C3F4F"/>
    <w:rsid w:val="009D0CC4"/>
    <w:rsid w:val="009D15BE"/>
    <w:rsid w:val="009D1B7E"/>
    <w:rsid w:val="009D3165"/>
    <w:rsid w:val="009D39D2"/>
    <w:rsid w:val="009D7511"/>
    <w:rsid w:val="009E0239"/>
    <w:rsid w:val="009E0D47"/>
    <w:rsid w:val="009E2331"/>
    <w:rsid w:val="009E2740"/>
    <w:rsid w:val="009E2D0F"/>
    <w:rsid w:val="009E5973"/>
    <w:rsid w:val="009E5B89"/>
    <w:rsid w:val="009E63D7"/>
    <w:rsid w:val="009E6991"/>
    <w:rsid w:val="009F4912"/>
    <w:rsid w:val="009F60A1"/>
    <w:rsid w:val="00A03F73"/>
    <w:rsid w:val="00A055A1"/>
    <w:rsid w:val="00A065D5"/>
    <w:rsid w:val="00A0703F"/>
    <w:rsid w:val="00A07099"/>
    <w:rsid w:val="00A11B6A"/>
    <w:rsid w:val="00A11E12"/>
    <w:rsid w:val="00A12C6F"/>
    <w:rsid w:val="00A143C7"/>
    <w:rsid w:val="00A1440D"/>
    <w:rsid w:val="00A178BE"/>
    <w:rsid w:val="00A25393"/>
    <w:rsid w:val="00A262A3"/>
    <w:rsid w:val="00A27F23"/>
    <w:rsid w:val="00A30460"/>
    <w:rsid w:val="00A309D6"/>
    <w:rsid w:val="00A30AC5"/>
    <w:rsid w:val="00A30C44"/>
    <w:rsid w:val="00A30E7B"/>
    <w:rsid w:val="00A3101C"/>
    <w:rsid w:val="00A341CB"/>
    <w:rsid w:val="00A34898"/>
    <w:rsid w:val="00A358ED"/>
    <w:rsid w:val="00A35D89"/>
    <w:rsid w:val="00A36656"/>
    <w:rsid w:val="00A37A2B"/>
    <w:rsid w:val="00A40CBD"/>
    <w:rsid w:val="00A41835"/>
    <w:rsid w:val="00A4240C"/>
    <w:rsid w:val="00A42C4A"/>
    <w:rsid w:val="00A44256"/>
    <w:rsid w:val="00A448A2"/>
    <w:rsid w:val="00A45993"/>
    <w:rsid w:val="00A45F54"/>
    <w:rsid w:val="00A50001"/>
    <w:rsid w:val="00A502CF"/>
    <w:rsid w:val="00A51AD1"/>
    <w:rsid w:val="00A5264B"/>
    <w:rsid w:val="00A52CC3"/>
    <w:rsid w:val="00A53BEF"/>
    <w:rsid w:val="00A55930"/>
    <w:rsid w:val="00A56845"/>
    <w:rsid w:val="00A56D88"/>
    <w:rsid w:val="00A57077"/>
    <w:rsid w:val="00A613F2"/>
    <w:rsid w:val="00A616A9"/>
    <w:rsid w:val="00A64122"/>
    <w:rsid w:val="00A64393"/>
    <w:rsid w:val="00A648E0"/>
    <w:rsid w:val="00A64AAF"/>
    <w:rsid w:val="00A66B82"/>
    <w:rsid w:val="00A672A8"/>
    <w:rsid w:val="00A70DB0"/>
    <w:rsid w:val="00A72B23"/>
    <w:rsid w:val="00A734D4"/>
    <w:rsid w:val="00A74034"/>
    <w:rsid w:val="00A75A61"/>
    <w:rsid w:val="00A77E67"/>
    <w:rsid w:val="00A82993"/>
    <w:rsid w:val="00A82BF8"/>
    <w:rsid w:val="00A832D1"/>
    <w:rsid w:val="00A83C47"/>
    <w:rsid w:val="00A85711"/>
    <w:rsid w:val="00A8572E"/>
    <w:rsid w:val="00A96E59"/>
    <w:rsid w:val="00A97384"/>
    <w:rsid w:val="00AA17F1"/>
    <w:rsid w:val="00AA19F0"/>
    <w:rsid w:val="00AA2C68"/>
    <w:rsid w:val="00AA58CA"/>
    <w:rsid w:val="00AA7703"/>
    <w:rsid w:val="00AB3965"/>
    <w:rsid w:val="00AB7A17"/>
    <w:rsid w:val="00AB7EC5"/>
    <w:rsid w:val="00AC0D70"/>
    <w:rsid w:val="00AC4B92"/>
    <w:rsid w:val="00AC4BBA"/>
    <w:rsid w:val="00AC5854"/>
    <w:rsid w:val="00AC5E09"/>
    <w:rsid w:val="00AC6135"/>
    <w:rsid w:val="00AC7BAC"/>
    <w:rsid w:val="00AD0B05"/>
    <w:rsid w:val="00AD1149"/>
    <w:rsid w:val="00AD6477"/>
    <w:rsid w:val="00AE3E2D"/>
    <w:rsid w:val="00AE4513"/>
    <w:rsid w:val="00AE506C"/>
    <w:rsid w:val="00AF028E"/>
    <w:rsid w:val="00AF1178"/>
    <w:rsid w:val="00AF3D5C"/>
    <w:rsid w:val="00B00CF5"/>
    <w:rsid w:val="00B048FA"/>
    <w:rsid w:val="00B055B5"/>
    <w:rsid w:val="00B06A39"/>
    <w:rsid w:val="00B06DBE"/>
    <w:rsid w:val="00B10682"/>
    <w:rsid w:val="00B17789"/>
    <w:rsid w:val="00B204FB"/>
    <w:rsid w:val="00B20FF6"/>
    <w:rsid w:val="00B26C2B"/>
    <w:rsid w:val="00B30018"/>
    <w:rsid w:val="00B30695"/>
    <w:rsid w:val="00B339DD"/>
    <w:rsid w:val="00B33F8D"/>
    <w:rsid w:val="00B34072"/>
    <w:rsid w:val="00B34598"/>
    <w:rsid w:val="00B35EEB"/>
    <w:rsid w:val="00B360B6"/>
    <w:rsid w:val="00B369A4"/>
    <w:rsid w:val="00B374F1"/>
    <w:rsid w:val="00B40F33"/>
    <w:rsid w:val="00B4126D"/>
    <w:rsid w:val="00B45A3B"/>
    <w:rsid w:val="00B478C5"/>
    <w:rsid w:val="00B47EA4"/>
    <w:rsid w:val="00B52428"/>
    <w:rsid w:val="00B5282E"/>
    <w:rsid w:val="00B53B3A"/>
    <w:rsid w:val="00B54B39"/>
    <w:rsid w:val="00B57E10"/>
    <w:rsid w:val="00B60AEE"/>
    <w:rsid w:val="00B61EB7"/>
    <w:rsid w:val="00B63C03"/>
    <w:rsid w:val="00B71386"/>
    <w:rsid w:val="00B725A5"/>
    <w:rsid w:val="00B73601"/>
    <w:rsid w:val="00B7387E"/>
    <w:rsid w:val="00B753CD"/>
    <w:rsid w:val="00B76492"/>
    <w:rsid w:val="00B764FF"/>
    <w:rsid w:val="00B76D15"/>
    <w:rsid w:val="00B81F00"/>
    <w:rsid w:val="00B8253D"/>
    <w:rsid w:val="00B82B28"/>
    <w:rsid w:val="00B833DE"/>
    <w:rsid w:val="00B85563"/>
    <w:rsid w:val="00B86FF0"/>
    <w:rsid w:val="00B87B0D"/>
    <w:rsid w:val="00B90615"/>
    <w:rsid w:val="00B91714"/>
    <w:rsid w:val="00B93510"/>
    <w:rsid w:val="00B9566F"/>
    <w:rsid w:val="00B95E16"/>
    <w:rsid w:val="00BA0618"/>
    <w:rsid w:val="00BA0EB8"/>
    <w:rsid w:val="00BA15EE"/>
    <w:rsid w:val="00BA1D81"/>
    <w:rsid w:val="00BA527B"/>
    <w:rsid w:val="00BB0BA2"/>
    <w:rsid w:val="00BB14C0"/>
    <w:rsid w:val="00BB1700"/>
    <w:rsid w:val="00BB17B2"/>
    <w:rsid w:val="00BB3CF2"/>
    <w:rsid w:val="00BB531C"/>
    <w:rsid w:val="00BB7340"/>
    <w:rsid w:val="00BB7DD4"/>
    <w:rsid w:val="00BC2282"/>
    <w:rsid w:val="00BC3990"/>
    <w:rsid w:val="00BC5FD6"/>
    <w:rsid w:val="00BC63DE"/>
    <w:rsid w:val="00BC79E0"/>
    <w:rsid w:val="00BD1CCD"/>
    <w:rsid w:val="00BD297A"/>
    <w:rsid w:val="00BD3CC0"/>
    <w:rsid w:val="00BD4D95"/>
    <w:rsid w:val="00BD665D"/>
    <w:rsid w:val="00BD76DF"/>
    <w:rsid w:val="00BD79E2"/>
    <w:rsid w:val="00BE08A9"/>
    <w:rsid w:val="00BE1A1F"/>
    <w:rsid w:val="00BE290C"/>
    <w:rsid w:val="00BE3363"/>
    <w:rsid w:val="00BE532C"/>
    <w:rsid w:val="00BE5B98"/>
    <w:rsid w:val="00BE79E5"/>
    <w:rsid w:val="00BF2DA5"/>
    <w:rsid w:val="00BF3A47"/>
    <w:rsid w:val="00BF4949"/>
    <w:rsid w:val="00C01883"/>
    <w:rsid w:val="00C01917"/>
    <w:rsid w:val="00C04118"/>
    <w:rsid w:val="00C050F7"/>
    <w:rsid w:val="00C12E28"/>
    <w:rsid w:val="00C13745"/>
    <w:rsid w:val="00C14A28"/>
    <w:rsid w:val="00C167FF"/>
    <w:rsid w:val="00C20B37"/>
    <w:rsid w:val="00C22BB8"/>
    <w:rsid w:val="00C24385"/>
    <w:rsid w:val="00C26952"/>
    <w:rsid w:val="00C26BF1"/>
    <w:rsid w:val="00C26D21"/>
    <w:rsid w:val="00C32B6B"/>
    <w:rsid w:val="00C32DFE"/>
    <w:rsid w:val="00C34084"/>
    <w:rsid w:val="00C36861"/>
    <w:rsid w:val="00C36AFF"/>
    <w:rsid w:val="00C421E0"/>
    <w:rsid w:val="00C422DE"/>
    <w:rsid w:val="00C50741"/>
    <w:rsid w:val="00C50C17"/>
    <w:rsid w:val="00C50E10"/>
    <w:rsid w:val="00C52DA5"/>
    <w:rsid w:val="00C5302F"/>
    <w:rsid w:val="00C5357A"/>
    <w:rsid w:val="00C5411A"/>
    <w:rsid w:val="00C56788"/>
    <w:rsid w:val="00C56BB0"/>
    <w:rsid w:val="00C57DD9"/>
    <w:rsid w:val="00C61BB6"/>
    <w:rsid w:val="00C65209"/>
    <w:rsid w:val="00C67758"/>
    <w:rsid w:val="00C7051B"/>
    <w:rsid w:val="00C72745"/>
    <w:rsid w:val="00C74EDF"/>
    <w:rsid w:val="00C76443"/>
    <w:rsid w:val="00C80613"/>
    <w:rsid w:val="00C82AC2"/>
    <w:rsid w:val="00C82D84"/>
    <w:rsid w:val="00C86077"/>
    <w:rsid w:val="00C87BC7"/>
    <w:rsid w:val="00C91E30"/>
    <w:rsid w:val="00C94294"/>
    <w:rsid w:val="00C94BA8"/>
    <w:rsid w:val="00C96555"/>
    <w:rsid w:val="00C9759A"/>
    <w:rsid w:val="00CA1161"/>
    <w:rsid w:val="00CA3F8D"/>
    <w:rsid w:val="00CA44FE"/>
    <w:rsid w:val="00CA4BD6"/>
    <w:rsid w:val="00CA5AC5"/>
    <w:rsid w:val="00CA5AE4"/>
    <w:rsid w:val="00CA603E"/>
    <w:rsid w:val="00CA7904"/>
    <w:rsid w:val="00CB1C3C"/>
    <w:rsid w:val="00CB20DB"/>
    <w:rsid w:val="00CB29BB"/>
    <w:rsid w:val="00CB4BA5"/>
    <w:rsid w:val="00CB5AE1"/>
    <w:rsid w:val="00CB6267"/>
    <w:rsid w:val="00CC1C25"/>
    <w:rsid w:val="00CC3064"/>
    <w:rsid w:val="00CC3783"/>
    <w:rsid w:val="00CC4036"/>
    <w:rsid w:val="00CC6903"/>
    <w:rsid w:val="00CD05D2"/>
    <w:rsid w:val="00CD1128"/>
    <w:rsid w:val="00CD2463"/>
    <w:rsid w:val="00CD3EA4"/>
    <w:rsid w:val="00CD5057"/>
    <w:rsid w:val="00CD539F"/>
    <w:rsid w:val="00CD5CA5"/>
    <w:rsid w:val="00CD6B37"/>
    <w:rsid w:val="00CD7951"/>
    <w:rsid w:val="00CD7BCE"/>
    <w:rsid w:val="00CD7CD3"/>
    <w:rsid w:val="00CE06BF"/>
    <w:rsid w:val="00CE272D"/>
    <w:rsid w:val="00CE5CEA"/>
    <w:rsid w:val="00CE6F3C"/>
    <w:rsid w:val="00CF616F"/>
    <w:rsid w:val="00CF6496"/>
    <w:rsid w:val="00CF6999"/>
    <w:rsid w:val="00CF7A05"/>
    <w:rsid w:val="00D0121F"/>
    <w:rsid w:val="00D0202C"/>
    <w:rsid w:val="00D02098"/>
    <w:rsid w:val="00D05667"/>
    <w:rsid w:val="00D11E1C"/>
    <w:rsid w:val="00D126B0"/>
    <w:rsid w:val="00D1413E"/>
    <w:rsid w:val="00D14BEB"/>
    <w:rsid w:val="00D14DB0"/>
    <w:rsid w:val="00D14E7F"/>
    <w:rsid w:val="00D22F3D"/>
    <w:rsid w:val="00D23BD2"/>
    <w:rsid w:val="00D2585A"/>
    <w:rsid w:val="00D25E29"/>
    <w:rsid w:val="00D30FF8"/>
    <w:rsid w:val="00D312EB"/>
    <w:rsid w:val="00D3400F"/>
    <w:rsid w:val="00D3418F"/>
    <w:rsid w:val="00D34D4D"/>
    <w:rsid w:val="00D36E41"/>
    <w:rsid w:val="00D42ED0"/>
    <w:rsid w:val="00D444BE"/>
    <w:rsid w:val="00D47AB0"/>
    <w:rsid w:val="00D5076F"/>
    <w:rsid w:val="00D52E01"/>
    <w:rsid w:val="00D53AD0"/>
    <w:rsid w:val="00D54276"/>
    <w:rsid w:val="00D57759"/>
    <w:rsid w:val="00D61D6A"/>
    <w:rsid w:val="00D635E8"/>
    <w:rsid w:val="00D63690"/>
    <w:rsid w:val="00D63833"/>
    <w:rsid w:val="00D76462"/>
    <w:rsid w:val="00D776E7"/>
    <w:rsid w:val="00D80A0D"/>
    <w:rsid w:val="00D8285B"/>
    <w:rsid w:val="00D84EBE"/>
    <w:rsid w:val="00D8563C"/>
    <w:rsid w:val="00D858CE"/>
    <w:rsid w:val="00D873E2"/>
    <w:rsid w:val="00D87D37"/>
    <w:rsid w:val="00D9145A"/>
    <w:rsid w:val="00D948AC"/>
    <w:rsid w:val="00D95E53"/>
    <w:rsid w:val="00D96FB7"/>
    <w:rsid w:val="00D97EEB"/>
    <w:rsid w:val="00DA0722"/>
    <w:rsid w:val="00DA1A01"/>
    <w:rsid w:val="00DA4C21"/>
    <w:rsid w:val="00DA5169"/>
    <w:rsid w:val="00DB0760"/>
    <w:rsid w:val="00DB2D29"/>
    <w:rsid w:val="00DB3651"/>
    <w:rsid w:val="00DB5D89"/>
    <w:rsid w:val="00DB63F7"/>
    <w:rsid w:val="00DB65F4"/>
    <w:rsid w:val="00DB6753"/>
    <w:rsid w:val="00DC2948"/>
    <w:rsid w:val="00DC446E"/>
    <w:rsid w:val="00DC5DCF"/>
    <w:rsid w:val="00DC7F93"/>
    <w:rsid w:val="00DD13E5"/>
    <w:rsid w:val="00DE0716"/>
    <w:rsid w:val="00DE2161"/>
    <w:rsid w:val="00DE2698"/>
    <w:rsid w:val="00DE304E"/>
    <w:rsid w:val="00DE318D"/>
    <w:rsid w:val="00DE4F5E"/>
    <w:rsid w:val="00DE5324"/>
    <w:rsid w:val="00DE5D77"/>
    <w:rsid w:val="00DE6170"/>
    <w:rsid w:val="00DE7028"/>
    <w:rsid w:val="00DF1520"/>
    <w:rsid w:val="00DF7F4F"/>
    <w:rsid w:val="00E051CE"/>
    <w:rsid w:val="00E060CB"/>
    <w:rsid w:val="00E07784"/>
    <w:rsid w:val="00E103DB"/>
    <w:rsid w:val="00E12795"/>
    <w:rsid w:val="00E12FDD"/>
    <w:rsid w:val="00E13D30"/>
    <w:rsid w:val="00E16D7C"/>
    <w:rsid w:val="00E21152"/>
    <w:rsid w:val="00E211AA"/>
    <w:rsid w:val="00E212F7"/>
    <w:rsid w:val="00E22AD6"/>
    <w:rsid w:val="00E252A5"/>
    <w:rsid w:val="00E269A9"/>
    <w:rsid w:val="00E31ACB"/>
    <w:rsid w:val="00E32EAD"/>
    <w:rsid w:val="00E338E4"/>
    <w:rsid w:val="00E355C2"/>
    <w:rsid w:val="00E35EB6"/>
    <w:rsid w:val="00E45345"/>
    <w:rsid w:val="00E505D9"/>
    <w:rsid w:val="00E511F5"/>
    <w:rsid w:val="00E5175E"/>
    <w:rsid w:val="00E5739B"/>
    <w:rsid w:val="00E61790"/>
    <w:rsid w:val="00E61B8D"/>
    <w:rsid w:val="00E6207D"/>
    <w:rsid w:val="00E655C4"/>
    <w:rsid w:val="00E67848"/>
    <w:rsid w:val="00E70248"/>
    <w:rsid w:val="00E71CD8"/>
    <w:rsid w:val="00E71DC3"/>
    <w:rsid w:val="00E72416"/>
    <w:rsid w:val="00E75A5D"/>
    <w:rsid w:val="00E80A42"/>
    <w:rsid w:val="00E81039"/>
    <w:rsid w:val="00E81093"/>
    <w:rsid w:val="00E813B0"/>
    <w:rsid w:val="00E818A4"/>
    <w:rsid w:val="00E83994"/>
    <w:rsid w:val="00E83B2E"/>
    <w:rsid w:val="00E847B5"/>
    <w:rsid w:val="00E86ADE"/>
    <w:rsid w:val="00E8730C"/>
    <w:rsid w:val="00E901D3"/>
    <w:rsid w:val="00E91A20"/>
    <w:rsid w:val="00EA0BC6"/>
    <w:rsid w:val="00EA21A5"/>
    <w:rsid w:val="00EA4B0D"/>
    <w:rsid w:val="00EA550D"/>
    <w:rsid w:val="00EA59FD"/>
    <w:rsid w:val="00EA6398"/>
    <w:rsid w:val="00EA64CA"/>
    <w:rsid w:val="00EA7471"/>
    <w:rsid w:val="00EA747C"/>
    <w:rsid w:val="00EB0764"/>
    <w:rsid w:val="00EB0F51"/>
    <w:rsid w:val="00EB1793"/>
    <w:rsid w:val="00EB21D2"/>
    <w:rsid w:val="00EB4450"/>
    <w:rsid w:val="00EB49A7"/>
    <w:rsid w:val="00EB4BCE"/>
    <w:rsid w:val="00EC0C1E"/>
    <w:rsid w:val="00EC46FA"/>
    <w:rsid w:val="00ED10B5"/>
    <w:rsid w:val="00ED1231"/>
    <w:rsid w:val="00ED2D8D"/>
    <w:rsid w:val="00ED3C71"/>
    <w:rsid w:val="00ED4E91"/>
    <w:rsid w:val="00ED7093"/>
    <w:rsid w:val="00ED72F0"/>
    <w:rsid w:val="00EE177D"/>
    <w:rsid w:val="00EE3D33"/>
    <w:rsid w:val="00EE74B6"/>
    <w:rsid w:val="00EF093C"/>
    <w:rsid w:val="00EF142E"/>
    <w:rsid w:val="00EF233C"/>
    <w:rsid w:val="00EF3EE5"/>
    <w:rsid w:val="00EF5857"/>
    <w:rsid w:val="00EF5BCB"/>
    <w:rsid w:val="00EF6BB5"/>
    <w:rsid w:val="00F00546"/>
    <w:rsid w:val="00F00EE0"/>
    <w:rsid w:val="00F021DF"/>
    <w:rsid w:val="00F037E5"/>
    <w:rsid w:val="00F05A78"/>
    <w:rsid w:val="00F073C1"/>
    <w:rsid w:val="00F11914"/>
    <w:rsid w:val="00F123CF"/>
    <w:rsid w:val="00F131B3"/>
    <w:rsid w:val="00F13703"/>
    <w:rsid w:val="00F148FC"/>
    <w:rsid w:val="00F1710B"/>
    <w:rsid w:val="00F20652"/>
    <w:rsid w:val="00F20773"/>
    <w:rsid w:val="00F2085F"/>
    <w:rsid w:val="00F20F1F"/>
    <w:rsid w:val="00F220E4"/>
    <w:rsid w:val="00F227CD"/>
    <w:rsid w:val="00F245A4"/>
    <w:rsid w:val="00F24F0A"/>
    <w:rsid w:val="00F25BC0"/>
    <w:rsid w:val="00F271DC"/>
    <w:rsid w:val="00F32C99"/>
    <w:rsid w:val="00F337D9"/>
    <w:rsid w:val="00F3385D"/>
    <w:rsid w:val="00F3426A"/>
    <w:rsid w:val="00F34326"/>
    <w:rsid w:val="00F343E7"/>
    <w:rsid w:val="00F357CA"/>
    <w:rsid w:val="00F409AF"/>
    <w:rsid w:val="00F4121C"/>
    <w:rsid w:val="00F42BB2"/>
    <w:rsid w:val="00F432B9"/>
    <w:rsid w:val="00F45C96"/>
    <w:rsid w:val="00F45DCF"/>
    <w:rsid w:val="00F469DD"/>
    <w:rsid w:val="00F46C6B"/>
    <w:rsid w:val="00F51D02"/>
    <w:rsid w:val="00F53957"/>
    <w:rsid w:val="00F56B4F"/>
    <w:rsid w:val="00F57D11"/>
    <w:rsid w:val="00F623D4"/>
    <w:rsid w:val="00F64399"/>
    <w:rsid w:val="00F64E1A"/>
    <w:rsid w:val="00F70012"/>
    <w:rsid w:val="00F717AD"/>
    <w:rsid w:val="00F7257F"/>
    <w:rsid w:val="00F72C97"/>
    <w:rsid w:val="00F7727A"/>
    <w:rsid w:val="00F77C18"/>
    <w:rsid w:val="00F77DBF"/>
    <w:rsid w:val="00F80E37"/>
    <w:rsid w:val="00F832A1"/>
    <w:rsid w:val="00F845DE"/>
    <w:rsid w:val="00F8501D"/>
    <w:rsid w:val="00F8773E"/>
    <w:rsid w:val="00F9335B"/>
    <w:rsid w:val="00F93C1D"/>
    <w:rsid w:val="00F941BE"/>
    <w:rsid w:val="00F94268"/>
    <w:rsid w:val="00FA1D08"/>
    <w:rsid w:val="00FA2A77"/>
    <w:rsid w:val="00FA3A9A"/>
    <w:rsid w:val="00FA5387"/>
    <w:rsid w:val="00FA6AE6"/>
    <w:rsid w:val="00FA7631"/>
    <w:rsid w:val="00FA767F"/>
    <w:rsid w:val="00FB074D"/>
    <w:rsid w:val="00FB123B"/>
    <w:rsid w:val="00FB4E66"/>
    <w:rsid w:val="00FB76C7"/>
    <w:rsid w:val="00FC2E01"/>
    <w:rsid w:val="00FC31BC"/>
    <w:rsid w:val="00FC35EC"/>
    <w:rsid w:val="00FC5821"/>
    <w:rsid w:val="00FC63D5"/>
    <w:rsid w:val="00FD3C25"/>
    <w:rsid w:val="00FD4C1A"/>
    <w:rsid w:val="00FD548F"/>
    <w:rsid w:val="00FD5E70"/>
    <w:rsid w:val="00FD7DAB"/>
    <w:rsid w:val="00FE24C2"/>
    <w:rsid w:val="00FE7F2F"/>
    <w:rsid w:val="00FF0CA2"/>
    <w:rsid w:val="00FF11FB"/>
    <w:rsid w:val="00FF2703"/>
    <w:rsid w:val="00FF2D5F"/>
    <w:rsid w:val="00FF4612"/>
    <w:rsid w:val="00FF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F7300B5"/>
  <w15:docId w15:val="{47927244-FE31-430C-9E51-2ED0A4D6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42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D5F"/>
    <w:pPr>
      <w:spacing w:line="360" w:lineRule="auto"/>
    </w:pPr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uiPriority w:val="9"/>
    <w:qFormat/>
    <w:rsid w:val="008A7403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4A0D7C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233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D5FD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BC63DE"/>
    <w:pPr>
      <w:keepNext/>
      <w:spacing w:line="240" w:lineRule="auto"/>
      <w:jc w:val="center"/>
      <w:outlineLvl w:val="4"/>
    </w:pPr>
    <w:rPr>
      <w:b/>
      <w:szCs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E3D3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D47D5"/>
    <w:pPr>
      <w:spacing w:before="240" w:after="60"/>
      <w:outlineLvl w:val="6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"/>
    <w:basedOn w:val="Normal"/>
    <w:link w:val="HeaderChar"/>
    <w:uiPriority w:val="99"/>
    <w:rsid w:val="00BC63DE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rsid w:val="00BC63DE"/>
    <w:pPr>
      <w:tabs>
        <w:tab w:val="center" w:pos="4703"/>
        <w:tab w:val="right" w:pos="9406"/>
      </w:tabs>
    </w:pPr>
  </w:style>
  <w:style w:type="paragraph" w:styleId="BodyText">
    <w:name w:val="Body Text"/>
    <w:aliases w:val="-LIMAK- bullet"/>
    <w:basedOn w:val="Normal"/>
    <w:link w:val="BodyTextChar"/>
    <w:uiPriority w:val="1"/>
    <w:qFormat/>
    <w:rsid w:val="00BC63DE"/>
    <w:pPr>
      <w:jc w:val="both"/>
    </w:pPr>
    <w:rPr>
      <w:rFonts w:cs="Arial"/>
    </w:rPr>
  </w:style>
  <w:style w:type="character" w:styleId="PageNumber">
    <w:name w:val="page number"/>
    <w:basedOn w:val="DefaultParagraphFont"/>
    <w:rsid w:val="00BC63DE"/>
  </w:style>
  <w:style w:type="paragraph" w:customStyle="1" w:styleId="SectionTitle">
    <w:name w:val="Section Title"/>
    <w:basedOn w:val="NormalIndent"/>
    <w:rsid w:val="00BC63DE"/>
    <w:pPr>
      <w:keepLines/>
      <w:spacing w:before="120" w:after="120" w:line="240" w:lineRule="auto"/>
      <w:ind w:left="0"/>
    </w:pPr>
    <w:rPr>
      <w:rFonts w:ascii="Arial Bold" w:hAnsi="Arial Bold"/>
      <w:b/>
      <w:smallCaps/>
      <w:sz w:val="26"/>
      <w:szCs w:val="20"/>
      <w:lang w:val="en-GB"/>
    </w:rPr>
  </w:style>
  <w:style w:type="paragraph" w:styleId="NormalIndent">
    <w:name w:val="Normal Indent"/>
    <w:basedOn w:val="Normal"/>
    <w:rsid w:val="00BC63DE"/>
    <w:pPr>
      <w:ind w:left="708"/>
    </w:pPr>
  </w:style>
  <w:style w:type="paragraph" w:styleId="Date">
    <w:name w:val="Date"/>
    <w:basedOn w:val="Normal"/>
    <w:next w:val="Normal"/>
    <w:rsid w:val="00BC63DE"/>
    <w:pPr>
      <w:spacing w:line="240" w:lineRule="auto"/>
    </w:pPr>
    <w:rPr>
      <w:rFonts w:ascii="Times New Roman" w:hAnsi="Times New Roman"/>
      <w:sz w:val="20"/>
      <w:szCs w:val="20"/>
    </w:rPr>
  </w:style>
  <w:style w:type="paragraph" w:styleId="BodyTextIndent3">
    <w:name w:val="Body Text Indent 3"/>
    <w:basedOn w:val="Normal"/>
    <w:rsid w:val="00BC63DE"/>
    <w:pPr>
      <w:spacing w:after="120"/>
      <w:ind w:left="283"/>
    </w:pPr>
    <w:rPr>
      <w:sz w:val="16"/>
      <w:szCs w:val="16"/>
    </w:rPr>
  </w:style>
  <w:style w:type="paragraph" w:customStyle="1" w:styleId="Indent1">
    <w:name w:val="Indent 1"/>
    <w:basedOn w:val="Normal"/>
    <w:rsid w:val="00BC63DE"/>
    <w:pPr>
      <w:spacing w:line="240" w:lineRule="auto"/>
      <w:ind w:left="720"/>
      <w:jc w:val="both"/>
    </w:pPr>
    <w:rPr>
      <w:sz w:val="22"/>
      <w:szCs w:val="20"/>
      <w:lang w:val="ru-RU"/>
    </w:rPr>
  </w:style>
  <w:style w:type="paragraph" w:customStyle="1" w:styleId="Indent2">
    <w:name w:val="Indent 2"/>
    <w:basedOn w:val="Indent1"/>
    <w:rsid w:val="00BC63DE"/>
    <w:pPr>
      <w:ind w:left="1440"/>
    </w:pPr>
  </w:style>
  <w:style w:type="character" w:styleId="FootnoteReference">
    <w:name w:val="footnote reference"/>
    <w:semiHidden/>
    <w:rsid w:val="00BC63DE"/>
    <w:rPr>
      <w:vertAlign w:val="superscript"/>
    </w:rPr>
  </w:style>
  <w:style w:type="paragraph" w:styleId="FootnoteText">
    <w:name w:val="footnote text"/>
    <w:basedOn w:val="Normal"/>
    <w:semiHidden/>
    <w:rsid w:val="00BC63DE"/>
    <w:pPr>
      <w:spacing w:line="240" w:lineRule="auto"/>
      <w:jc w:val="both"/>
    </w:pPr>
    <w:rPr>
      <w:sz w:val="20"/>
      <w:szCs w:val="20"/>
      <w:lang w:val="en-GB"/>
    </w:rPr>
  </w:style>
  <w:style w:type="paragraph" w:styleId="BodyText2">
    <w:name w:val="Body Text 2"/>
    <w:basedOn w:val="Normal"/>
    <w:rsid w:val="001846DD"/>
    <w:pPr>
      <w:spacing w:after="120" w:line="480" w:lineRule="auto"/>
    </w:pPr>
  </w:style>
  <w:style w:type="paragraph" w:customStyle="1" w:styleId="Indent3">
    <w:name w:val="Indent 3"/>
    <w:basedOn w:val="Indent2"/>
    <w:rsid w:val="001A0DBC"/>
    <w:pPr>
      <w:ind w:left="2448"/>
    </w:pPr>
  </w:style>
  <w:style w:type="paragraph" w:styleId="ListBullet3">
    <w:name w:val="List Bullet 3"/>
    <w:basedOn w:val="Normal"/>
    <w:autoRedefine/>
    <w:rsid w:val="00351788"/>
    <w:pPr>
      <w:numPr>
        <w:numId w:val="1"/>
      </w:numPr>
      <w:spacing w:line="240" w:lineRule="auto"/>
    </w:pPr>
    <w:rPr>
      <w:rFonts w:ascii="Times New Roman" w:hAnsi="Times New Roman"/>
      <w:sz w:val="20"/>
      <w:szCs w:val="20"/>
    </w:rPr>
  </w:style>
  <w:style w:type="paragraph" w:styleId="BodyText3">
    <w:name w:val="Body Text 3"/>
    <w:basedOn w:val="Normal"/>
    <w:rsid w:val="00351788"/>
    <w:pPr>
      <w:spacing w:after="120"/>
    </w:pPr>
    <w:rPr>
      <w:sz w:val="16"/>
      <w:szCs w:val="16"/>
    </w:rPr>
  </w:style>
  <w:style w:type="paragraph" w:customStyle="1" w:styleId="Alpha1">
    <w:name w:val="Alpha 1"/>
    <w:basedOn w:val="Indent1"/>
    <w:rsid w:val="00351788"/>
    <w:pPr>
      <w:numPr>
        <w:numId w:val="2"/>
      </w:numPr>
    </w:pPr>
    <w:rPr>
      <w:lang w:val="en-GB"/>
    </w:rPr>
  </w:style>
  <w:style w:type="paragraph" w:customStyle="1" w:styleId="TESTO">
    <w:name w:val="TESTO"/>
    <w:basedOn w:val="Normal"/>
    <w:rsid w:val="005D5FDB"/>
    <w:pPr>
      <w:spacing w:line="240" w:lineRule="atLeast"/>
      <w:ind w:left="1247" w:right="851" w:hanging="851"/>
      <w:jc w:val="both"/>
    </w:pPr>
    <w:rPr>
      <w:sz w:val="22"/>
      <w:szCs w:val="20"/>
      <w:lang w:val="en-GB"/>
    </w:rPr>
  </w:style>
  <w:style w:type="table" w:styleId="TableGrid">
    <w:name w:val="Table Grid"/>
    <w:basedOn w:val="TableNormal"/>
    <w:uiPriority w:val="42"/>
    <w:rsid w:val="00DA5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0E19BD"/>
    <w:pPr>
      <w:spacing w:after="120"/>
      <w:ind w:left="283"/>
    </w:pPr>
  </w:style>
  <w:style w:type="character" w:customStyle="1" w:styleId="Heading6Char">
    <w:name w:val="Heading 6 Char"/>
    <w:link w:val="Heading6"/>
    <w:semiHidden/>
    <w:rsid w:val="00EE3D33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character" w:customStyle="1" w:styleId="HeaderChar">
    <w:name w:val="Header Char"/>
    <w:aliases w:val="h Char"/>
    <w:link w:val="Header"/>
    <w:uiPriority w:val="99"/>
    <w:rsid w:val="00EE3D33"/>
    <w:rPr>
      <w:rFonts w:ascii="Arial" w:hAnsi="Arial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623E49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623E4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1"/>
    <w:qFormat/>
    <w:rsid w:val="005E07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/>
    </w:rPr>
  </w:style>
  <w:style w:type="paragraph" w:customStyle="1" w:styleId="c3">
    <w:name w:val="c3"/>
    <w:basedOn w:val="Normal"/>
    <w:rsid w:val="008A7403"/>
    <w:pPr>
      <w:widowControl w:val="0"/>
      <w:spacing w:line="240" w:lineRule="atLeast"/>
      <w:jc w:val="center"/>
    </w:pPr>
    <w:rPr>
      <w:rFonts w:ascii="Calibri" w:hAnsi="Calibri"/>
      <w:lang w:val="en-GB" w:eastAsia="es-ES"/>
    </w:rPr>
  </w:style>
  <w:style w:type="paragraph" w:styleId="TOCHeading">
    <w:name w:val="TOC Heading"/>
    <w:basedOn w:val="Heading1"/>
    <w:next w:val="Normal"/>
    <w:uiPriority w:val="39"/>
    <w:unhideWhenUsed/>
    <w:qFormat/>
    <w:rsid w:val="00EC46FA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A36656"/>
    <w:pPr>
      <w:tabs>
        <w:tab w:val="left" w:pos="794"/>
        <w:tab w:val="right" w:leader="dot" w:pos="9063"/>
      </w:tabs>
      <w:spacing w:before="120"/>
    </w:pPr>
    <w:rPr>
      <w:rFonts w:ascii="Arial Bold" w:hAnsi="Arial Bold"/>
      <w:b/>
      <w:caps/>
      <w:sz w:val="22"/>
    </w:rPr>
  </w:style>
  <w:style w:type="paragraph" w:styleId="TOC2">
    <w:name w:val="toc 2"/>
    <w:basedOn w:val="Normal"/>
    <w:next w:val="Normal"/>
    <w:autoRedefine/>
    <w:uiPriority w:val="1"/>
    <w:qFormat/>
    <w:rsid w:val="00D14BEB"/>
    <w:pPr>
      <w:tabs>
        <w:tab w:val="left" w:pos="1100"/>
        <w:tab w:val="right" w:leader="dot" w:pos="9063"/>
      </w:tabs>
      <w:ind w:left="238"/>
    </w:pPr>
    <w:rPr>
      <w:caps/>
      <w:sz w:val="22"/>
    </w:rPr>
  </w:style>
  <w:style w:type="character" w:styleId="Hyperlink">
    <w:name w:val="Hyperlink"/>
    <w:uiPriority w:val="99"/>
    <w:unhideWhenUsed/>
    <w:rsid w:val="00EC46FA"/>
    <w:rPr>
      <w:color w:val="0000FF"/>
      <w:u w:val="single"/>
    </w:rPr>
  </w:style>
  <w:style w:type="paragraph" w:styleId="TOC3">
    <w:name w:val="toc 3"/>
    <w:basedOn w:val="Normal"/>
    <w:next w:val="Normal"/>
    <w:autoRedefine/>
    <w:rsid w:val="00E70248"/>
    <w:pPr>
      <w:ind w:left="794"/>
    </w:pPr>
  </w:style>
  <w:style w:type="paragraph" w:customStyle="1" w:styleId="Default">
    <w:name w:val="Default"/>
    <w:rsid w:val="006F10B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BodyTextChar">
    <w:name w:val="Body Text Char"/>
    <w:aliases w:val="-LIMAK- bullet Char"/>
    <w:basedOn w:val="DefaultParagraphFont"/>
    <w:link w:val="BodyText"/>
    <w:uiPriority w:val="1"/>
    <w:rsid w:val="00724326"/>
    <w:rPr>
      <w:rFonts w:ascii="Arial" w:hAnsi="Arial" w:cs="Arial"/>
      <w:sz w:val="24"/>
      <w:szCs w:val="24"/>
      <w:lang w:val="en-US" w:eastAsia="en-US"/>
    </w:rPr>
  </w:style>
  <w:style w:type="paragraph" w:customStyle="1" w:styleId="-LIMAK-Table">
    <w:name w:val="-LIMAK-Table"/>
    <w:basedOn w:val="Normal"/>
    <w:qFormat/>
    <w:rsid w:val="00A57077"/>
    <w:pPr>
      <w:spacing w:before="40" w:after="40" w:line="240" w:lineRule="auto"/>
      <w:jc w:val="both"/>
    </w:pPr>
    <w:rPr>
      <w:rFonts w:asciiTheme="minorHAnsi" w:eastAsia="Calibri" w:hAnsiTheme="minorHAnsi"/>
      <w:sz w:val="20"/>
      <w:szCs w:val="22"/>
      <w:lang w:val="en-GB"/>
    </w:rPr>
  </w:style>
  <w:style w:type="paragraph" w:styleId="Caption">
    <w:name w:val="caption"/>
    <w:aliases w:val="Figure-LIMAK"/>
    <w:basedOn w:val="Normal"/>
    <w:next w:val="Normal"/>
    <w:link w:val="CaptionChar"/>
    <w:autoRedefine/>
    <w:qFormat/>
    <w:rsid w:val="00E81039"/>
    <w:pPr>
      <w:keepNext/>
      <w:keepLines/>
      <w:overflowPunct w:val="0"/>
      <w:autoSpaceDE w:val="0"/>
      <w:autoSpaceDN w:val="0"/>
      <w:adjustRightInd w:val="0"/>
      <w:spacing w:after="360" w:line="240" w:lineRule="auto"/>
      <w:textAlignment w:val="baseline"/>
    </w:pPr>
    <w:rPr>
      <w:rFonts w:asciiTheme="minorHAnsi" w:hAnsiTheme="minorHAnsi"/>
      <w:sz w:val="22"/>
      <w:szCs w:val="20"/>
      <w:lang w:val="en-GB"/>
    </w:rPr>
  </w:style>
  <w:style w:type="character" w:customStyle="1" w:styleId="CaptionChar">
    <w:name w:val="Caption Char"/>
    <w:aliases w:val="Figure-LIMAK Char"/>
    <w:basedOn w:val="DefaultParagraphFont"/>
    <w:link w:val="Caption"/>
    <w:locked/>
    <w:rsid w:val="00E81039"/>
    <w:rPr>
      <w:rFonts w:asciiTheme="minorHAnsi" w:hAnsiTheme="minorHAnsi"/>
      <w:sz w:val="22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2C1127"/>
    <w:pPr>
      <w:spacing w:before="100" w:beforeAutospacing="1" w:after="100" w:afterAutospacing="1" w:line="240" w:lineRule="auto"/>
    </w:pPr>
    <w:rPr>
      <w:rFonts w:ascii="Times New Roman" w:eastAsiaTheme="minorEastAsia" w:hAnsi="Times New Roman"/>
    </w:rPr>
  </w:style>
  <w:style w:type="paragraph" w:styleId="CommentText">
    <w:name w:val="annotation text"/>
    <w:basedOn w:val="Normal"/>
    <w:link w:val="CommentTextChar"/>
    <w:rsid w:val="0015529D"/>
    <w:pPr>
      <w:spacing w:after="200" w:line="288" w:lineRule="auto"/>
      <w:jc w:val="both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5529D"/>
    <w:rPr>
      <w:rFonts w:ascii="Arial" w:hAnsi="Arial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680DD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0DD4"/>
    <w:pPr>
      <w:spacing w:after="0" w:line="240" w:lineRule="auto"/>
      <w:jc w:val="left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680DD4"/>
    <w:rPr>
      <w:rFonts w:ascii="Arial" w:hAnsi="Arial"/>
      <w:b/>
      <w:bCs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858CE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22"/>
      <w:szCs w:val="22"/>
      <w:lang w:bidi="en-US"/>
    </w:rPr>
  </w:style>
  <w:style w:type="numbering" w:customStyle="1" w:styleId="NoList1">
    <w:name w:val="No List1"/>
    <w:next w:val="NoList"/>
    <w:uiPriority w:val="99"/>
    <w:semiHidden/>
    <w:unhideWhenUsed/>
    <w:rsid w:val="00962FF8"/>
  </w:style>
  <w:style w:type="paragraph" w:styleId="Title">
    <w:name w:val="Title"/>
    <w:basedOn w:val="Normal"/>
    <w:link w:val="TitleChar"/>
    <w:uiPriority w:val="10"/>
    <w:qFormat/>
    <w:rsid w:val="00962FF8"/>
    <w:pPr>
      <w:widowControl w:val="0"/>
      <w:autoSpaceDE w:val="0"/>
      <w:autoSpaceDN w:val="0"/>
      <w:spacing w:before="88" w:line="240" w:lineRule="auto"/>
      <w:ind w:left="1084" w:right="1084"/>
      <w:jc w:val="center"/>
    </w:pPr>
    <w:rPr>
      <w:rFonts w:eastAsia="Arial" w:cs="Arial"/>
      <w:b/>
      <w:bCs/>
      <w:sz w:val="40"/>
      <w:szCs w:val="40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962FF8"/>
    <w:rPr>
      <w:rFonts w:ascii="Arial" w:eastAsia="Arial" w:hAnsi="Arial" w:cs="Arial"/>
      <w:b/>
      <w:bCs/>
      <w:sz w:val="40"/>
      <w:szCs w:val="40"/>
      <w:lang w:val="en-US" w:eastAsia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962FF8"/>
    <w:rPr>
      <w:rFonts w:ascii="Arial" w:hAnsi="Arial"/>
      <w:sz w:val="24"/>
      <w:szCs w:val="24"/>
      <w:lang w:val="en-US" w:eastAsia="en-US"/>
    </w:rPr>
  </w:style>
  <w:style w:type="character" w:customStyle="1" w:styleId="fontstyle01">
    <w:name w:val="fontstyle01"/>
    <w:basedOn w:val="DefaultParagraphFont"/>
    <w:rsid w:val="00962FF8"/>
    <w:rPr>
      <w:rFonts w:ascii="ArialMT" w:hAnsi="ArialMT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DefaultParagraphFont"/>
    <w:rsid w:val="00962FF8"/>
    <w:rPr>
      <w:rFonts w:ascii="SymbolMT" w:hAnsi="SymbolMT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Pa42">
    <w:name w:val="Pa42"/>
    <w:basedOn w:val="Default"/>
    <w:next w:val="Default"/>
    <w:uiPriority w:val="99"/>
    <w:rsid w:val="00535BE3"/>
    <w:pPr>
      <w:spacing w:line="201" w:lineRule="atLeast"/>
    </w:pPr>
    <w:rPr>
      <w:rFonts w:ascii="Adobe Garamond Pro" w:eastAsia="Times New Roman" w:hAnsi="Adobe Garamond Pro" w:cs="Times New Roman"/>
      <w:color w:val="auto"/>
      <w:lang w:val="en-US" w:eastAsia="tr-TR"/>
    </w:rPr>
  </w:style>
  <w:style w:type="character" w:customStyle="1" w:styleId="A4">
    <w:name w:val="A4"/>
    <w:uiPriority w:val="99"/>
    <w:rsid w:val="00535BE3"/>
    <w:rPr>
      <w:rFonts w:cs="Adobe Garamond Pro"/>
      <w:color w:val="000000"/>
      <w:sz w:val="22"/>
      <w:szCs w:val="22"/>
    </w:rPr>
  </w:style>
  <w:style w:type="paragraph" w:styleId="Revision">
    <w:name w:val="Revision"/>
    <w:hidden/>
    <w:uiPriority w:val="99"/>
    <w:semiHidden/>
    <w:rsid w:val="00DB2D29"/>
    <w:rPr>
      <w:rFonts w:ascii="Arial" w:hAnsi="Arial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1F3BC5"/>
    <w:rPr>
      <w:color w:val="800080" w:themeColor="followedHyperlink"/>
      <w:u w:val="single"/>
    </w:rPr>
  </w:style>
  <w:style w:type="paragraph" w:customStyle="1" w:styleId="HZITitleSheetAddress">
    <w:name w:val="HZI Title Sheet Address"/>
    <w:basedOn w:val="Normal"/>
    <w:uiPriority w:val="59"/>
    <w:qFormat/>
    <w:rsid w:val="004B388C"/>
    <w:pPr>
      <w:tabs>
        <w:tab w:val="left" w:pos="0"/>
      </w:tabs>
      <w:spacing w:line="240" w:lineRule="auto"/>
      <w:jc w:val="both"/>
    </w:pPr>
    <w:rPr>
      <w:rFonts w:eastAsiaTheme="minorEastAsia" w:cs="Arial"/>
      <w:sz w:val="16"/>
      <w:szCs w:val="22"/>
      <w:lang w:val="en-GB" w:eastAsia="ja-JP"/>
    </w:rPr>
  </w:style>
  <w:style w:type="paragraph" w:customStyle="1" w:styleId="HZIStrdGreen">
    <w:name w:val="HZI Strd Green"/>
    <w:basedOn w:val="Normal"/>
    <w:link w:val="HZIStrdGreenZchn"/>
    <w:uiPriority w:val="12"/>
    <w:qFormat/>
    <w:rsid w:val="00ED7093"/>
    <w:pPr>
      <w:tabs>
        <w:tab w:val="left" w:pos="0"/>
      </w:tabs>
      <w:spacing w:after="120" w:line="240" w:lineRule="auto"/>
      <w:jc w:val="both"/>
    </w:pPr>
    <w:rPr>
      <w:rFonts w:eastAsiaTheme="minorEastAsia" w:cs="Arial"/>
      <w:color w:val="00B050"/>
      <w:sz w:val="22"/>
      <w:szCs w:val="22"/>
      <w:lang w:val="en-GB" w:eastAsia="ja-JP"/>
    </w:rPr>
  </w:style>
  <w:style w:type="character" w:customStyle="1" w:styleId="HZIStrdGreenZchn">
    <w:name w:val="HZI Strd Green Zchn"/>
    <w:link w:val="HZIStrdGreen"/>
    <w:uiPriority w:val="12"/>
    <w:rsid w:val="00ED7093"/>
    <w:rPr>
      <w:rFonts w:ascii="Arial" w:eastAsiaTheme="minorEastAsia" w:hAnsi="Arial" w:cs="Arial"/>
      <w:color w:val="00B050"/>
      <w:sz w:val="22"/>
      <w:szCs w:val="22"/>
      <w:lang w:val="en-GB" w:eastAsia="ja-JP"/>
    </w:rPr>
  </w:style>
  <w:style w:type="paragraph" w:customStyle="1" w:styleId="HZIStrdRed">
    <w:name w:val="HZI Strd Red"/>
    <w:aliases w:val="Standard a rot,Strd Red"/>
    <w:basedOn w:val="Normal"/>
    <w:next w:val="Normal"/>
    <w:link w:val="HZIStrdRedZchn"/>
    <w:uiPriority w:val="13"/>
    <w:rsid w:val="00ED7093"/>
    <w:pPr>
      <w:tabs>
        <w:tab w:val="left" w:pos="0"/>
      </w:tabs>
      <w:spacing w:after="120" w:line="240" w:lineRule="auto"/>
      <w:jc w:val="both"/>
    </w:pPr>
    <w:rPr>
      <w:rFonts w:eastAsiaTheme="minorEastAsia" w:cs="Arial"/>
      <w:color w:val="FF0000"/>
      <w:sz w:val="22"/>
      <w:szCs w:val="22"/>
      <w:lang w:val="en-GB" w:eastAsia="ja-JP"/>
    </w:rPr>
  </w:style>
  <w:style w:type="character" w:customStyle="1" w:styleId="HZIStrdRedZchn">
    <w:name w:val="HZI Strd Red Zchn"/>
    <w:aliases w:val="Standard a rot Zchn,Strd Red Zchn"/>
    <w:link w:val="HZIStrdRed"/>
    <w:uiPriority w:val="13"/>
    <w:rsid w:val="00ED7093"/>
    <w:rPr>
      <w:rFonts w:ascii="Arial" w:eastAsiaTheme="minorEastAsia" w:hAnsi="Arial" w:cs="Arial"/>
      <w:color w:val="FF0000"/>
      <w:sz w:val="22"/>
      <w:szCs w:val="22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5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9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8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98AF9-9545-4967-8680-6635A97B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11</Pages>
  <Words>2522</Words>
  <Characters>14382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HSE</vt:lpstr>
      <vt:lpstr>HSE</vt:lpstr>
    </vt:vector>
  </TitlesOfParts>
  <Company>ACE</Company>
  <LinksUpToDate>false</LinksUpToDate>
  <CharactersWithSpaces>16871</CharactersWithSpaces>
  <SharedDoc>false</SharedDoc>
  <HLinks>
    <vt:vector size="42" baseType="variant">
      <vt:variant>
        <vt:i4>1441845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_Toc407632556</vt:lpwstr>
      </vt:variant>
      <vt:variant>
        <vt:i4>1441845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_Toc407632555</vt:lpwstr>
      </vt:variant>
      <vt:variant>
        <vt:i4>1441845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_Toc407632554</vt:lpwstr>
      </vt:variant>
      <vt:variant>
        <vt:i4>1441845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_Toc407632553</vt:lpwstr>
      </vt:variant>
      <vt:variant>
        <vt:i4>1441845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_Toc407632552</vt:lpwstr>
      </vt:variant>
      <vt:variant>
        <vt:i4>1441845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_Toc407632551</vt:lpwstr>
      </vt:variant>
      <vt:variant>
        <vt:i4>1441845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_Toc407632550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HSE</dc:title>
  <dc:subject/>
  <dc:creator>ACE</dc:creator>
  <cp:keywords/>
  <dc:description/>
  <cp:lastModifiedBy>Arin Hellac</cp:lastModifiedBy>
  <cp:revision>27</cp:revision>
  <cp:lastPrinted>2016-12-13T08:24:00Z</cp:lastPrinted>
  <dcterms:created xsi:type="dcterms:W3CDTF">2020-09-21T12:47:00Z</dcterms:created>
  <dcterms:modified xsi:type="dcterms:W3CDTF">2020-09-30T08:50:00Z</dcterms:modified>
</cp:coreProperties>
</file>